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800" w:rsidRDefault="0010337A" w:rsidP="0010337A">
      <w:pPr>
        <w:spacing w:after="240" w:line="240" w:lineRule="auto"/>
        <w:contextualSpacing/>
        <w:rPr>
          <w:rFonts w:ascii="Arial" w:hAnsi="Arial" w:cs="Arial"/>
          <w:sz w:val="24"/>
          <w:szCs w:val="24"/>
        </w:rPr>
      </w:pPr>
      <w:r>
        <w:rPr>
          <w:rFonts w:ascii="Arial" w:hAnsi="Arial" w:cs="Arial"/>
          <w:sz w:val="24"/>
          <w:szCs w:val="24"/>
        </w:rPr>
        <w:t xml:space="preserve">EC &amp; I 809 – Reading Response #6 (Chapters 10 &amp; 11) </w:t>
      </w:r>
    </w:p>
    <w:p w:rsidR="0010337A" w:rsidRDefault="0010337A" w:rsidP="0010337A">
      <w:pPr>
        <w:spacing w:after="240" w:line="240" w:lineRule="auto"/>
        <w:contextualSpacing/>
        <w:rPr>
          <w:rFonts w:ascii="Arial" w:hAnsi="Arial" w:cs="Arial"/>
          <w:sz w:val="24"/>
          <w:szCs w:val="24"/>
        </w:rPr>
      </w:pPr>
      <w:r>
        <w:rPr>
          <w:rFonts w:ascii="Arial" w:hAnsi="Arial" w:cs="Arial"/>
          <w:sz w:val="24"/>
          <w:szCs w:val="24"/>
        </w:rPr>
        <w:t>Nicole Lipinski</w:t>
      </w:r>
    </w:p>
    <w:p w:rsidR="00EC4980" w:rsidRPr="00A925DD" w:rsidRDefault="00CB7899" w:rsidP="00A925DD">
      <w:pPr>
        <w:spacing w:after="240" w:line="240" w:lineRule="auto"/>
        <w:rPr>
          <w:rFonts w:ascii="Arial" w:hAnsi="Arial" w:cs="Arial"/>
          <w:b/>
          <w:sz w:val="24"/>
          <w:szCs w:val="24"/>
          <w:u w:val="single"/>
        </w:rPr>
      </w:pPr>
      <w:r w:rsidRPr="00A925DD">
        <w:rPr>
          <w:rFonts w:ascii="Arial" w:hAnsi="Arial" w:cs="Arial"/>
          <w:b/>
          <w:sz w:val="24"/>
          <w:szCs w:val="24"/>
          <w:u w:val="single"/>
        </w:rPr>
        <w:t>Who are the g</w:t>
      </w:r>
      <w:r w:rsidR="00EC4980" w:rsidRPr="00A925DD">
        <w:rPr>
          <w:rFonts w:ascii="Arial" w:hAnsi="Arial" w:cs="Arial"/>
          <w:b/>
          <w:sz w:val="24"/>
          <w:szCs w:val="24"/>
          <w:u w:val="single"/>
        </w:rPr>
        <w:t xml:space="preserve">roups or individuals who affect </w:t>
      </w:r>
      <w:r w:rsidRPr="00A925DD">
        <w:rPr>
          <w:rFonts w:ascii="Arial" w:hAnsi="Arial" w:cs="Arial"/>
          <w:b/>
          <w:sz w:val="24"/>
          <w:szCs w:val="24"/>
          <w:u w:val="single"/>
        </w:rPr>
        <w:t>or</w:t>
      </w:r>
      <w:r w:rsidR="00EC4980" w:rsidRPr="00A925DD">
        <w:rPr>
          <w:rFonts w:ascii="Arial" w:hAnsi="Arial" w:cs="Arial"/>
          <w:b/>
          <w:sz w:val="24"/>
          <w:szCs w:val="24"/>
          <w:u w:val="single"/>
        </w:rPr>
        <w:t xml:space="preserve"> are affe</w:t>
      </w:r>
      <w:r w:rsidRPr="00A925DD">
        <w:rPr>
          <w:rFonts w:ascii="Arial" w:hAnsi="Arial" w:cs="Arial"/>
          <w:b/>
          <w:sz w:val="24"/>
          <w:szCs w:val="24"/>
          <w:u w:val="single"/>
        </w:rPr>
        <w:t>cted by an evaluation study?</w:t>
      </w:r>
    </w:p>
    <w:p w:rsidR="00EC4980" w:rsidRDefault="00262D95" w:rsidP="00CB7899">
      <w:pPr>
        <w:pStyle w:val="ListParagraph"/>
        <w:numPr>
          <w:ilvl w:val="0"/>
          <w:numId w:val="1"/>
        </w:numPr>
        <w:spacing w:after="240" w:line="240" w:lineRule="auto"/>
        <w:rPr>
          <w:rFonts w:ascii="Arial" w:hAnsi="Arial" w:cs="Arial"/>
          <w:sz w:val="24"/>
          <w:szCs w:val="24"/>
        </w:rPr>
      </w:pPr>
      <w:r w:rsidRPr="00293A86">
        <w:rPr>
          <w:rFonts w:ascii="Arial" w:hAnsi="Arial" w:cs="Arial"/>
          <w:sz w:val="24"/>
          <w:szCs w:val="24"/>
          <w:u w:val="single"/>
        </w:rPr>
        <w:t>Sponsor</w:t>
      </w:r>
      <w:r>
        <w:rPr>
          <w:rFonts w:ascii="Arial" w:hAnsi="Arial" w:cs="Arial"/>
          <w:sz w:val="24"/>
          <w:szCs w:val="24"/>
        </w:rPr>
        <w:t xml:space="preserve"> –agency/</w:t>
      </w:r>
      <w:r w:rsidR="00EC4980">
        <w:rPr>
          <w:rFonts w:ascii="Arial" w:hAnsi="Arial" w:cs="Arial"/>
          <w:sz w:val="24"/>
          <w:szCs w:val="24"/>
        </w:rPr>
        <w:t xml:space="preserve">individual that authorizes </w:t>
      </w:r>
      <w:r>
        <w:rPr>
          <w:rFonts w:ascii="Arial" w:hAnsi="Arial" w:cs="Arial"/>
          <w:sz w:val="24"/>
          <w:szCs w:val="24"/>
        </w:rPr>
        <w:t xml:space="preserve">the evaluation and provides </w:t>
      </w:r>
      <w:r w:rsidR="00EC4980">
        <w:rPr>
          <w:rFonts w:ascii="Arial" w:hAnsi="Arial" w:cs="Arial"/>
          <w:sz w:val="24"/>
          <w:szCs w:val="24"/>
        </w:rPr>
        <w:t>funding</w:t>
      </w:r>
    </w:p>
    <w:p w:rsidR="00EC4980" w:rsidRDefault="00EC4980" w:rsidP="00CB7899">
      <w:pPr>
        <w:pStyle w:val="ListParagraph"/>
        <w:numPr>
          <w:ilvl w:val="0"/>
          <w:numId w:val="1"/>
        </w:numPr>
        <w:spacing w:after="240" w:line="240" w:lineRule="auto"/>
        <w:rPr>
          <w:rFonts w:ascii="Arial" w:hAnsi="Arial" w:cs="Arial"/>
          <w:sz w:val="24"/>
          <w:szCs w:val="24"/>
        </w:rPr>
      </w:pPr>
      <w:r w:rsidRPr="00293A86">
        <w:rPr>
          <w:rFonts w:ascii="Arial" w:hAnsi="Arial" w:cs="Arial"/>
          <w:sz w:val="24"/>
          <w:szCs w:val="24"/>
          <w:u w:val="single"/>
        </w:rPr>
        <w:t>Client</w:t>
      </w:r>
      <w:r>
        <w:rPr>
          <w:rFonts w:ascii="Arial" w:hAnsi="Arial" w:cs="Arial"/>
          <w:sz w:val="24"/>
          <w:szCs w:val="24"/>
        </w:rPr>
        <w:t xml:space="preserve"> – specific agency or individual who requests the evaluation</w:t>
      </w:r>
    </w:p>
    <w:p w:rsidR="00EC4980" w:rsidRDefault="00EC4980" w:rsidP="00CB7899">
      <w:pPr>
        <w:pStyle w:val="ListParagraph"/>
        <w:numPr>
          <w:ilvl w:val="0"/>
          <w:numId w:val="1"/>
        </w:numPr>
        <w:spacing w:after="240" w:line="240" w:lineRule="auto"/>
        <w:rPr>
          <w:rFonts w:ascii="Arial" w:hAnsi="Arial" w:cs="Arial"/>
          <w:sz w:val="24"/>
          <w:szCs w:val="24"/>
        </w:rPr>
      </w:pPr>
      <w:r w:rsidRPr="00293A86">
        <w:rPr>
          <w:rFonts w:ascii="Arial" w:hAnsi="Arial" w:cs="Arial"/>
          <w:sz w:val="24"/>
          <w:szCs w:val="24"/>
          <w:u w:val="single"/>
        </w:rPr>
        <w:t>Stakeholder</w:t>
      </w:r>
      <w:r>
        <w:rPr>
          <w:rFonts w:ascii="Arial" w:hAnsi="Arial" w:cs="Arial"/>
          <w:sz w:val="24"/>
          <w:szCs w:val="24"/>
        </w:rPr>
        <w:t xml:space="preserve"> – can be sponsors and clients, program managers, staff, recipients of services, etc.</w:t>
      </w:r>
    </w:p>
    <w:p w:rsidR="00EC4980" w:rsidRDefault="00EC4980" w:rsidP="00CB7899">
      <w:pPr>
        <w:pStyle w:val="ListParagraph"/>
        <w:numPr>
          <w:ilvl w:val="0"/>
          <w:numId w:val="1"/>
        </w:numPr>
        <w:spacing w:after="240" w:line="240" w:lineRule="auto"/>
        <w:rPr>
          <w:rFonts w:ascii="Arial" w:hAnsi="Arial" w:cs="Arial"/>
          <w:sz w:val="24"/>
          <w:szCs w:val="24"/>
        </w:rPr>
      </w:pPr>
      <w:r w:rsidRPr="00293A86">
        <w:rPr>
          <w:rFonts w:ascii="Arial" w:hAnsi="Arial" w:cs="Arial"/>
          <w:sz w:val="24"/>
          <w:szCs w:val="24"/>
          <w:u w:val="single"/>
        </w:rPr>
        <w:t>Audience</w:t>
      </w:r>
      <w:r>
        <w:rPr>
          <w:rFonts w:ascii="Arial" w:hAnsi="Arial" w:cs="Arial"/>
          <w:sz w:val="24"/>
          <w:szCs w:val="24"/>
        </w:rPr>
        <w:t xml:space="preserve"> – individuals, groups and agencies who have an interest in the evaluation</w:t>
      </w:r>
    </w:p>
    <w:p w:rsidR="00EC4980" w:rsidRPr="00DA3D18" w:rsidRDefault="00DA3D18" w:rsidP="00EC4980">
      <w:pPr>
        <w:spacing w:after="240" w:line="240" w:lineRule="auto"/>
        <w:rPr>
          <w:rFonts w:ascii="Arial" w:hAnsi="Arial" w:cs="Arial"/>
          <w:b/>
          <w:sz w:val="24"/>
          <w:szCs w:val="24"/>
          <w:u w:val="single"/>
        </w:rPr>
      </w:pPr>
      <w:r w:rsidRPr="00DA3D18">
        <w:rPr>
          <w:rFonts w:ascii="Arial" w:hAnsi="Arial" w:cs="Arial"/>
          <w:b/>
          <w:sz w:val="24"/>
          <w:szCs w:val="24"/>
          <w:u w:val="single"/>
        </w:rPr>
        <w:t xml:space="preserve">What are some </w:t>
      </w:r>
      <w:r w:rsidR="00AF2DEE">
        <w:rPr>
          <w:rFonts w:ascii="Arial" w:hAnsi="Arial" w:cs="Arial"/>
          <w:b/>
          <w:sz w:val="24"/>
          <w:szCs w:val="24"/>
          <w:u w:val="single"/>
        </w:rPr>
        <w:t>considerations</w:t>
      </w:r>
      <w:r w:rsidRPr="00DA3D18">
        <w:rPr>
          <w:rFonts w:ascii="Arial" w:hAnsi="Arial" w:cs="Arial"/>
          <w:b/>
          <w:sz w:val="24"/>
          <w:szCs w:val="24"/>
          <w:u w:val="single"/>
        </w:rPr>
        <w:t xml:space="preserve"> </w:t>
      </w:r>
      <w:r w:rsidR="00AF2DEE">
        <w:rPr>
          <w:rFonts w:ascii="Arial" w:hAnsi="Arial" w:cs="Arial"/>
          <w:b/>
          <w:sz w:val="24"/>
          <w:szCs w:val="24"/>
          <w:u w:val="single"/>
        </w:rPr>
        <w:t>to be made before</w:t>
      </w:r>
      <w:r w:rsidR="00EC4980" w:rsidRPr="00DA3D18">
        <w:rPr>
          <w:rFonts w:ascii="Arial" w:hAnsi="Arial" w:cs="Arial"/>
          <w:b/>
          <w:sz w:val="24"/>
          <w:szCs w:val="24"/>
          <w:u w:val="single"/>
        </w:rPr>
        <w:t xml:space="preserve"> </w:t>
      </w:r>
      <w:r w:rsidRPr="00DA3D18">
        <w:rPr>
          <w:rFonts w:ascii="Arial" w:hAnsi="Arial" w:cs="Arial"/>
          <w:b/>
          <w:sz w:val="24"/>
          <w:szCs w:val="24"/>
          <w:u w:val="single"/>
        </w:rPr>
        <w:t>an evaluation?</w:t>
      </w:r>
    </w:p>
    <w:p w:rsidR="00EC4980" w:rsidRDefault="001D3800" w:rsidP="001D3800">
      <w:pPr>
        <w:pStyle w:val="ListParagraph"/>
        <w:numPr>
          <w:ilvl w:val="0"/>
          <w:numId w:val="1"/>
        </w:numPr>
        <w:spacing w:after="240" w:line="240" w:lineRule="auto"/>
        <w:rPr>
          <w:rFonts w:ascii="Arial" w:hAnsi="Arial" w:cs="Arial"/>
          <w:sz w:val="24"/>
          <w:szCs w:val="24"/>
        </w:rPr>
      </w:pPr>
      <w:r>
        <w:rPr>
          <w:rFonts w:ascii="Arial" w:hAnsi="Arial" w:cs="Arial"/>
          <w:sz w:val="24"/>
          <w:szCs w:val="24"/>
        </w:rPr>
        <w:t xml:space="preserve">Determining </w:t>
      </w:r>
      <w:r w:rsidR="00AF2DEE">
        <w:rPr>
          <w:rFonts w:ascii="Arial" w:hAnsi="Arial" w:cs="Arial"/>
          <w:sz w:val="24"/>
          <w:szCs w:val="24"/>
        </w:rPr>
        <w:t xml:space="preserve">and understanding </w:t>
      </w:r>
      <w:r>
        <w:rPr>
          <w:rFonts w:ascii="Arial" w:hAnsi="Arial" w:cs="Arial"/>
          <w:sz w:val="24"/>
          <w:szCs w:val="24"/>
        </w:rPr>
        <w:t xml:space="preserve">the purpose of the evaluation is the most important decision </w:t>
      </w:r>
      <w:r w:rsidR="00AF2DEE">
        <w:rPr>
          <w:rFonts w:ascii="Arial" w:hAnsi="Arial" w:cs="Arial"/>
          <w:sz w:val="24"/>
          <w:szCs w:val="24"/>
        </w:rPr>
        <w:t>to be made before the evaluation begins</w:t>
      </w:r>
    </w:p>
    <w:p w:rsidR="001D3800" w:rsidRDefault="00AF2DEE" w:rsidP="001D3800">
      <w:pPr>
        <w:pStyle w:val="ListParagraph"/>
        <w:numPr>
          <w:ilvl w:val="0"/>
          <w:numId w:val="1"/>
        </w:numPr>
        <w:spacing w:after="240" w:line="240" w:lineRule="auto"/>
        <w:rPr>
          <w:rFonts w:ascii="Arial" w:hAnsi="Arial" w:cs="Arial"/>
          <w:sz w:val="24"/>
          <w:szCs w:val="24"/>
        </w:rPr>
      </w:pPr>
      <w:r>
        <w:rPr>
          <w:rFonts w:ascii="Arial" w:hAnsi="Arial" w:cs="Arial"/>
          <w:sz w:val="24"/>
          <w:szCs w:val="24"/>
        </w:rPr>
        <w:t>The evaluator must: listen closely to reasons for initiation, talk to other stakeholders about their information needs and perceptions of the study t</w:t>
      </w:r>
      <w:r w:rsidR="001D3800">
        <w:rPr>
          <w:rFonts w:ascii="Arial" w:hAnsi="Arial" w:cs="Arial"/>
          <w:sz w:val="24"/>
          <w:szCs w:val="24"/>
        </w:rPr>
        <w:t xml:space="preserve">o ensure the evaluation is appropriately targeted and useful </w:t>
      </w:r>
    </w:p>
    <w:p w:rsidR="001D3800" w:rsidRDefault="001D3800" w:rsidP="001D3800">
      <w:pPr>
        <w:pStyle w:val="ListParagraph"/>
        <w:numPr>
          <w:ilvl w:val="0"/>
          <w:numId w:val="1"/>
        </w:numPr>
        <w:spacing w:after="240" w:line="240" w:lineRule="auto"/>
        <w:rPr>
          <w:rFonts w:ascii="Arial" w:hAnsi="Arial" w:cs="Arial"/>
          <w:sz w:val="24"/>
          <w:szCs w:val="24"/>
        </w:rPr>
      </w:pPr>
      <w:r>
        <w:rPr>
          <w:rFonts w:ascii="Arial" w:hAnsi="Arial" w:cs="Arial"/>
          <w:sz w:val="24"/>
          <w:szCs w:val="24"/>
        </w:rPr>
        <w:t>Two-way communication is essential to evaluation</w:t>
      </w:r>
    </w:p>
    <w:p w:rsidR="00DA3D18" w:rsidRPr="00DA3D18" w:rsidRDefault="00DA3D18" w:rsidP="00945E5E">
      <w:pPr>
        <w:spacing w:after="240" w:line="240" w:lineRule="auto"/>
        <w:rPr>
          <w:rFonts w:ascii="Arial" w:hAnsi="Arial" w:cs="Arial"/>
          <w:b/>
          <w:sz w:val="24"/>
          <w:szCs w:val="24"/>
          <w:u w:val="single"/>
        </w:rPr>
      </w:pPr>
      <w:r w:rsidRPr="00DA3D18">
        <w:rPr>
          <w:rFonts w:ascii="Arial" w:hAnsi="Arial" w:cs="Arial"/>
          <w:b/>
          <w:sz w:val="24"/>
          <w:szCs w:val="24"/>
          <w:u w:val="single"/>
        </w:rPr>
        <w:t>What are some uses of evaluation?</w:t>
      </w:r>
    </w:p>
    <w:p w:rsidR="00DA3D18" w:rsidRDefault="00DA3D18" w:rsidP="004B1EE1">
      <w:pPr>
        <w:pStyle w:val="ListParagraph"/>
        <w:numPr>
          <w:ilvl w:val="0"/>
          <w:numId w:val="18"/>
        </w:numPr>
        <w:spacing w:after="240" w:line="240" w:lineRule="auto"/>
        <w:rPr>
          <w:rFonts w:ascii="Arial" w:hAnsi="Arial" w:cs="Arial"/>
          <w:sz w:val="24"/>
          <w:szCs w:val="24"/>
        </w:rPr>
      </w:pPr>
      <w:r>
        <w:rPr>
          <w:rFonts w:ascii="Arial" w:hAnsi="Arial" w:cs="Arial"/>
          <w:sz w:val="24"/>
          <w:szCs w:val="24"/>
        </w:rPr>
        <w:t xml:space="preserve">Acceptable </w:t>
      </w:r>
      <w:r w:rsidRPr="00DA3D18">
        <w:rPr>
          <w:rFonts w:ascii="Arial" w:hAnsi="Arial" w:cs="Arial"/>
          <w:sz w:val="24"/>
          <w:szCs w:val="24"/>
        </w:rPr>
        <w:t xml:space="preserve">Informational Uses </w:t>
      </w:r>
      <w:r>
        <w:rPr>
          <w:rFonts w:ascii="Arial" w:hAnsi="Arial" w:cs="Arial"/>
          <w:sz w:val="24"/>
          <w:szCs w:val="24"/>
        </w:rPr>
        <w:t>– direct information use, educate others about alternative ways to make decisions, stimulate dialogue among stakeholders, raise awareness of program issues or stakeholder views</w:t>
      </w:r>
    </w:p>
    <w:p w:rsidR="00DB00A6" w:rsidRPr="00DA3D18" w:rsidRDefault="004B1EE1" w:rsidP="00DA3D18">
      <w:pPr>
        <w:pStyle w:val="ListParagraph"/>
        <w:numPr>
          <w:ilvl w:val="0"/>
          <w:numId w:val="18"/>
        </w:numPr>
        <w:spacing w:after="240" w:line="240" w:lineRule="auto"/>
        <w:rPr>
          <w:rFonts w:ascii="Arial" w:hAnsi="Arial" w:cs="Arial"/>
          <w:sz w:val="24"/>
          <w:szCs w:val="24"/>
        </w:rPr>
      </w:pPr>
      <w:r w:rsidRPr="00DA3D18">
        <w:rPr>
          <w:rFonts w:ascii="Arial" w:hAnsi="Arial" w:cs="Arial"/>
          <w:sz w:val="24"/>
          <w:szCs w:val="24"/>
        </w:rPr>
        <w:t xml:space="preserve">Non-informational </w:t>
      </w:r>
      <w:r w:rsidR="00DA3D18">
        <w:rPr>
          <w:rFonts w:ascii="Arial" w:hAnsi="Arial" w:cs="Arial"/>
          <w:sz w:val="24"/>
          <w:szCs w:val="24"/>
        </w:rPr>
        <w:t>uses - d</w:t>
      </w:r>
      <w:r w:rsidR="00DB00A6" w:rsidRPr="00DA3D18">
        <w:rPr>
          <w:rFonts w:ascii="Arial" w:hAnsi="Arial" w:cs="Arial"/>
          <w:sz w:val="24"/>
          <w:szCs w:val="24"/>
        </w:rPr>
        <w:t>elaying a decision</w:t>
      </w:r>
      <w:r w:rsidR="00DA3D18">
        <w:rPr>
          <w:rFonts w:ascii="Arial" w:hAnsi="Arial" w:cs="Arial"/>
          <w:sz w:val="24"/>
          <w:szCs w:val="24"/>
        </w:rPr>
        <w:t>, d</w:t>
      </w:r>
      <w:r w:rsidR="00DB00A6" w:rsidRPr="00DA3D18">
        <w:rPr>
          <w:rFonts w:ascii="Arial" w:hAnsi="Arial" w:cs="Arial"/>
          <w:sz w:val="24"/>
          <w:szCs w:val="24"/>
        </w:rPr>
        <w:t>ucking responsibility</w:t>
      </w:r>
      <w:r w:rsidR="00DA3D18">
        <w:rPr>
          <w:rFonts w:ascii="Arial" w:hAnsi="Arial" w:cs="Arial"/>
          <w:sz w:val="24"/>
          <w:szCs w:val="24"/>
        </w:rPr>
        <w:t>, p</w:t>
      </w:r>
      <w:r w:rsidR="00DB00A6" w:rsidRPr="00DA3D18">
        <w:rPr>
          <w:rFonts w:ascii="Arial" w:hAnsi="Arial" w:cs="Arial"/>
          <w:sz w:val="24"/>
          <w:szCs w:val="24"/>
        </w:rPr>
        <w:t xml:space="preserve">ublic relations </w:t>
      </w:r>
      <w:r w:rsidR="00D506C7">
        <w:rPr>
          <w:rFonts w:ascii="Arial" w:hAnsi="Arial" w:cs="Arial"/>
          <w:sz w:val="24"/>
          <w:szCs w:val="24"/>
        </w:rPr>
        <w:t>(</w:t>
      </w:r>
      <w:r w:rsidR="00DB00A6" w:rsidRPr="00DA3D18">
        <w:rPr>
          <w:rFonts w:ascii="Arial" w:hAnsi="Arial" w:cs="Arial"/>
          <w:sz w:val="24"/>
          <w:szCs w:val="24"/>
        </w:rPr>
        <w:t>draw visibility to a program</w:t>
      </w:r>
      <w:r w:rsidR="00D506C7">
        <w:rPr>
          <w:rFonts w:ascii="Arial" w:hAnsi="Arial" w:cs="Arial"/>
          <w:sz w:val="24"/>
          <w:szCs w:val="24"/>
        </w:rPr>
        <w:t>)</w:t>
      </w:r>
      <w:r w:rsidR="00DA3D18">
        <w:rPr>
          <w:rFonts w:ascii="Arial" w:hAnsi="Arial" w:cs="Arial"/>
          <w:sz w:val="24"/>
          <w:szCs w:val="24"/>
        </w:rPr>
        <w:t>, f</w:t>
      </w:r>
      <w:r w:rsidR="00DB00A6" w:rsidRPr="00DA3D18">
        <w:rPr>
          <w:rFonts w:ascii="Arial" w:hAnsi="Arial" w:cs="Arial"/>
          <w:sz w:val="24"/>
          <w:szCs w:val="24"/>
        </w:rPr>
        <w:t>ulfilling grant requirements</w:t>
      </w:r>
    </w:p>
    <w:p w:rsidR="00DB00A6" w:rsidRPr="00DA3D18" w:rsidRDefault="00D506C7" w:rsidP="00DB00A6">
      <w:pPr>
        <w:spacing w:after="240" w:line="240" w:lineRule="auto"/>
        <w:rPr>
          <w:rFonts w:ascii="Arial" w:hAnsi="Arial" w:cs="Arial"/>
          <w:b/>
          <w:sz w:val="24"/>
          <w:szCs w:val="24"/>
          <w:u w:val="single"/>
        </w:rPr>
      </w:pPr>
      <w:r>
        <w:rPr>
          <w:rFonts w:ascii="Arial" w:hAnsi="Arial" w:cs="Arial"/>
          <w:b/>
          <w:sz w:val="24"/>
          <w:szCs w:val="24"/>
          <w:u w:val="single"/>
        </w:rPr>
        <w:t>What are c</w:t>
      </w:r>
      <w:r w:rsidR="00DB00A6" w:rsidRPr="00DA3D18">
        <w:rPr>
          <w:rFonts w:ascii="Arial" w:hAnsi="Arial" w:cs="Arial"/>
          <w:b/>
          <w:sz w:val="24"/>
          <w:szCs w:val="24"/>
          <w:u w:val="single"/>
        </w:rPr>
        <w:t>onditions under which evaluation studies are inappropriate</w:t>
      </w:r>
      <w:r>
        <w:rPr>
          <w:rFonts w:ascii="Arial" w:hAnsi="Arial" w:cs="Arial"/>
          <w:b/>
          <w:sz w:val="24"/>
          <w:szCs w:val="24"/>
          <w:u w:val="single"/>
        </w:rPr>
        <w:t>?</w:t>
      </w:r>
    </w:p>
    <w:p w:rsidR="00DB00A6" w:rsidRDefault="00DB00A6" w:rsidP="00DB00A6">
      <w:pPr>
        <w:pStyle w:val="ListParagraph"/>
        <w:numPr>
          <w:ilvl w:val="0"/>
          <w:numId w:val="4"/>
        </w:numPr>
        <w:spacing w:after="240" w:line="240" w:lineRule="auto"/>
        <w:rPr>
          <w:rFonts w:ascii="Arial" w:hAnsi="Arial" w:cs="Arial"/>
          <w:sz w:val="24"/>
          <w:szCs w:val="24"/>
        </w:rPr>
      </w:pPr>
      <w:r>
        <w:rPr>
          <w:rFonts w:ascii="Arial" w:hAnsi="Arial" w:cs="Arial"/>
          <w:sz w:val="24"/>
          <w:szCs w:val="24"/>
        </w:rPr>
        <w:t>Would produce trivial information</w:t>
      </w:r>
    </w:p>
    <w:p w:rsidR="00DB00A6" w:rsidRDefault="00DB00A6" w:rsidP="00DB00A6">
      <w:pPr>
        <w:pStyle w:val="ListParagraph"/>
        <w:numPr>
          <w:ilvl w:val="0"/>
          <w:numId w:val="4"/>
        </w:numPr>
        <w:spacing w:after="240" w:line="240" w:lineRule="auto"/>
        <w:rPr>
          <w:rFonts w:ascii="Arial" w:hAnsi="Arial" w:cs="Arial"/>
          <w:sz w:val="24"/>
          <w:szCs w:val="24"/>
        </w:rPr>
      </w:pPr>
      <w:r>
        <w:rPr>
          <w:rFonts w:ascii="Arial" w:hAnsi="Arial" w:cs="Arial"/>
          <w:sz w:val="24"/>
          <w:szCs w:val="24"/>
        </w:rPr>
        <w:t>Results will not be used (ex. DARE program)</w:t>
      </w:r>
    </w:p>
    <w:p w:rsidR="00DB00A6" w:rsidRDefault="00DB00A6" w:rsidP="00DB00A6">
      <w:pPr>
        <w:pStyle w:val="ListParagraph"/>
        <w:numPr>
          <w:ilvl w:val="0"/>
          <w:numId w:val="4"/>
        </w:numPr>
        <w:spacing w:after="240" w:line="240" w:lineRule="auto"/>
        <w:rPr>
          <w:rFonts w:ascii="Arial" w:hAnsi="Arial" w:cs="Arial"/>
          <w:sz w:val="24"/>
          <w:szCs w:val="24"/>
        </w:rPr>
      </w:pPr>
      <w:r>
        <w:rPr>
          <w:rFonts w:ascii="Arial" w:hAnsi="Arial" w:cs="Arial"/>
          <w:sz w:val="24"/>
          <w:szCs w:val="24"/>
        </w:rPr>
        <w:t>Cannot yield useful, valid information</w:t>
      </w:r>
    </w:p>
    <w:p w:rsidR="00DB00A6" w:rsidRDefault="00DB00A6" w:rsidP="00DB00A6">
      <w:pPr>
        <w:pStyle w:val="ListParagraph"/>
        <w:numPr>
          <w:ilvl w:val="0"/>
          <w:numId w:val="4"/>
        </w:numPr>
        <w:spacing w:after="240" w:line="240" w:lineRule="auto"/>
        <w:rPr>
          <w:rFonts w:ascii="Arial" w:hAnsi="Arial" w:cs="Arial"/>
          <w:sz w:val="24"/>
          <w:szCs w:val="24"/>
        </w:rPr>
      </w:pPr>
      <w:r>
        <w:rPr>
          <w:rFonts w:ascii="Arial" w:hAnsi="Arial" w:cs="Arial"/>
          <w:sz w:val="24"/>
          <w:szCs w:val="24"/>
        </w:rPr>
        <w:t>Type of evaluation is premature for the stage of the program</w:t>
      </w:r>
    </w:p>
    <w:p w:rsidR="00DB00A6" w:rsidRDefault="00DB00A6" w:rsidP="007C722A">
      <w:pPr>
        <w:pStyle w:val="ListParagraph"/>
        <w:numPr>
          <w:ilvl w:val="0"/>
          <w:numId w:val="4"/>
        </w:numPr>
        <w:spacing w:after="240" w:line="240" w:lineRule="auto"/>
        <w:rPr>
          <w:rFonts w:ascii="Arial" w:hAnsi="Arial" w:cs="Arial"/>
          <w:sz w:val="24"/>
          <w:szCs w:val="24"/>
        </w:rPr>
      </w:pPr>
      <w:r>
        <w:rPr>
          <w:rFonts w:ascii="Arial" w:hAnsi="Arial" w:cs="Arial"/>
          <w:sz w:val="24"/>
          <w:szCs w:val="24"/>
        </w:rPr>
        <w:t>Propriety of the evaluation is doubtfu</w:t>
      </w:r>
      <w:r w:rsidR="007C722A">
        <w:rPr>
          <w:rFonts w:ascii="Arial" w:hAnsi="Arial" w:cs="Arial"/>
          <w:sz w:val="24"/>
          <w:szCs w:val="24"/>
        </w:rPr>
        <w:t>l – strain or violate professional principles</w:t>
      </w:r>
    </w:p>
    <w:p w:rsidR="001769BA" w:rsidRPr="00DA3D18" w:rsidRDefault="00D506C7" w:rsidP="001769BA">
      <w:pPr>
        <w:spacing w:after="240" w:line="240" w:lineRule="auto"/>
        <w:rPr>
          <w:rFonts w:ascii="Arial" w:hAnsi="Arial" w:cs="Arial"/>
          <w:b/>
          <w:sz w:val="24"/>
          <w:szCs w:val="24"/>
          <w:u w:val="single"/>
        </w:rPr>
      </w:pPr>
      <w:r>
        <w:rPr>
          <w:rFonts w:ascii="Arial" w:hAnsi="Arial" w:cs="Arial"/>
          <w:b/>
          <w:sz w:val="24"/>
          <w:szCs w:val="24"/>
          <w:u w:val="single"/>
        </w:rPr>
        <w:t>How to determine</w:t>
      </w:r>
      <w:r w:rsidR="001769BA" w:rsidRPr="00DA3D18">
        <w:rPr>
          <w:rFonts w:ascii="Arial" w:hAnsi="Arial" w:cs="Arial"/>
          <w:b/>
          <w:sz w:val="24"/>
          <w:szCs w:val="24"/>
          <w:u w:val="single"/>
        </w:rPr>
        <w:t xml:space="preserve"> whether a program is evaluable</w:t>
      </w:r>
      <w:r>
        <w:rPr>
          <w:rFonts w:ascii="Arial" w:hAnsi="Arial" w:cs="Arial"/>
          <w:b/>
          <w:sz w:val="24"/>
          <w:szCs w:val="24"/>
          <w:u w:val="single"/>
        </w:rPr>
        <w:t>?</w:t>
      </w:r>
    </w:p>
    <w:p w:rsidR="0040306A" w:rsidRPr="00D506C7" w:rsidRDefault="0040306A" w:rsidP="00D506C7">
      <w:pPr>
        <w:pStyle w:val="ListParagraph"/>
        <w:numPr>
          <w:ilvl w:val="0"/>
          <w:numId w:val="6"/>
        </w:numPr>
        <w:spacing w:after="240" w:line="240" w:lineRule="auto"/>
        <w:rPr>
          <w:rFonts w:ascii="Arial" w:hAnsi="Arial" w:cs="Arial"/>
          <w:sz w:val="24"/>
          <w:szCs w:val="24"/>
        </w:rPr>
      </w:pPr>
      <w:r w:rsidRPr="00D506C7">
        <w:rPr>
          <w:rFonts w:ascii="Arial" w:hAnsi="Arial" w:cs="Arial"/>
          <w:sz w:val="24"/>
          <w:szCs w:val="24"/>
        </w:rPr>
        <w:t>Clarify the intended program model or theory</w:t>
      </w:r>
    </w:p>
    <w:p w:rsidR="0040306A" w:rsidRDefault="0040306A" w:rsidP="00D506C7">
      <w:pPr>
        <w:pStyle w:val="ListParagraph"/>
        <w:numPr>
          <w:ilvl w:val="0"/>
          <w:numId w:val="6"/>
        </w:numPr>
        <w:spacing w:after="240" w:line="240" w:lineRule="auto"/>
        <w:rPr>
          <w:rFonts w:ascii="Arial" w:hAnsi="Arial" w:cs="Arial"/>
          <w:sz w:val="24"/>
          <w:szCs w:val="24"/>
        </w:rPr>
      </w:pPr>
      <w:r>
        <w:rPr>
          <w:rFonts w:ascii="Arial" w:hAnsi="Arial" w:cs="Arial"/>
          <w:sz w:val="24"/>
          <w:szCs w:val="24"/>
        </w:rPr>
        <w:t>Examine the program in implementation to determine whether is matches or could achieve the program objectives or goals</w:t>
      </w:r>
    </w:p>
    <w:p w:rsidR="0040306A" w:rsidRDefault="0040306A" w:rsidP="00D506C7">
      <w:pPr>
        <w:pStyle w:val="ListParagraph"/>
        <w:numPr>
          <w:ilvl w:val="0"/>
          <w:numId w:val="6"/>
        </w:numPr>
        <w:spacing w:after="240" w:line="240" w:lineRule="auto"/>
        <w:rPr>
          <w:rFonts w:ascii="Arial" w:hAnsi="Arial" w:cs="Arial"/>
          <w:sz w:val="24"/>
          <w:szCs w:val="24"/>
        </w:rPr>
      </w:pPr>
      <w:r>
        <w:rPr>
          <w:rFonts w:ascii="Arial" w:hAnsi="Arial" w:cs="Arial"/>
          <w:sz w:val="24"/>
          <w:szCs w:val="24"/>
        </w:rPr>
        <w:t>Explore different evaluation approaches to determine how well they meet stakeholders’ information needs and if feasible to implement</w:t>
      </w:r>
    </w:p>
    <w:p w:rsidR="0040306A" w:rsidRPr="00D506C7" w:rsidRDefault="0040306A" w:rsidP="00D506C7">
      <w:pPr>
        <w:pStyle w:val="ListParagraph"/>
        <w:numPr>
          <w:ilvl w:val="0"/>
          <w:numId w:val="6"/>
        </w:numPr>
        <w:spacing w:after="240" w:line="240" w:lineRule="auto"/>
        <w:rPr>
          <w:rFonts w:ascii="Arial" w:hAnsi="Arial" w:cs="Arial"/>
          <w:sz w:val="24"/>
          <w:szCs w:val="24"/>
        </w:rPr>
      </w:pPr>
      <w:r>
        <w:rPr>
          <w:rFonts w:ascii="Arial" w:hAnsi="Arial" w:cs="Arial"/>
          <w:sz w:val="24"/>
          <w:szCs w:val="24"/>
        </w:rPr>
        <w:t>Agree on evaluation priorities and intended uses of the study</w:t>
      </w:r>
    </w:p>
    <w:p w:rsidR="0040306A" w:rsidRDefault="0040306A" w:rsidP="0040306A">
      <w:pPr>
        <w:pStyle w:val="ListParagraph"/>
        <w:numPr>
          <w:ilvl w:val="0"/>
          <w:numId w:val="6"/>
        </w:numPr>
        <w:spacing w:after="240" w:line="240" w:lineRule="auto"/>
        <w:rPr>
          <w:rFonts w:ascii="Arial" w:hAnsi="Arial" w:cs="Arial"/>
          <w:sz w:val="24"/>
          <w:szCs w:val="24"/>
        </w:rPr>
      </w:pPr>
      <w:r>
        <w:rPr>
          <w:rFonts w:ascii="Arial" w:hAnsi="Arial" w:cs="Arial"/>
          <w:sz w:val="24"/>
          <w:szCs w:val="24"/>
        </w:rPr>
        <w:t>Evaluations could be postponed if: consensus cannot be achieved, actions differ greatly from the model, stakeholders cannot achieve consensus, desired evaluation plan is not feasible, intended uses are too ambiguous</w:t>
      </w:r>
    </w:p>
    <w:p w:rsidR="0040306A" w:rsidRPr="00DA3D18" w:rsidRDefault="00D506C7" w:rsidP="0040306A">
      <w:pPr>
        <w:spacing w:after="240" w:line="240" w:lineRule="auto"/>
        <w:rPr>
          <w:rFonts w:ascii="Arial" w:hAnsi="Arial" w:cs="Arial"/>
          <w:b/>
          <w:sz w:val="24"/>
          <w:szCs w:val="24"/>
          <w:u w:val="single"/>
        </w:rPr>
      </w:pPr>
      <w:r>
        <w:rPr>
          <w:rFonts w:ascii="Arial" w:hAnsi="Arial" w:cs="Arial"/>
          <w:b/>
          <w:sz w:val="24"/>
          <w:szCs w:val="24"/>
          <w:u w:val="single"/>
        </w:rPr>
        <w:lastRenderedPageBreak/>
        <w:t>What are some differences between internal and external e</w:t>
      </w:r>
      <w:r w:rsidR="0040306A" w:rsidRPr="00DA3D18">
        <w:rPr>
          <w:rFonts w:ascii="Arial" w:hAnsi="Arial" w:cs="Arial"/>
          <w:b/>
          <w:sz w:val="24"/>
          <w:szCs w:val="24"/>
          <w:u w:val="single"/>
        </w:rPr>
        <w:t>valuators</w:t>
      </w:r>
      <w:r>
        <w:rPr>
          <w:rFonts w:ascii="Arial" w:hAnsi="Arial" w:cs="Arial"/>
          <w:b/>
          <w:sz w:val="24"/>
          <w:szCs w:val="24"/>
          <w:u w:val="single"/>
        </w:rPr>
        <w:t>?</w:t>
      </w:r>
    </w:p>
    <w:p w:rsidR="008B7168" w:rsidRPr="00024038" w:rsidRDefault="008B7168" w:rsidP="0040306A">
      <w:pPr>
        <w:pStyle w:val="ListParagraph"/>
        <w:numPr>
          <w:ilvl w:val="0"/>
          <w:numId w:val="7"/>
        </w:numPr>
        <w:spacing w:after="240" w:line="240" w:lineRule="auto"/>
        <w:rPr>
          <w:rFonts w:ascii="Arial" w:hAnsi="Arial" w:cs="Arial"/>
          <w:sz w:val="24"/>
          <w:szCs w:val="24"/>
          <w:u w:val="single"/>
        </w:rPr>
      </w:pPr>
      <w:r w:rsidRPr="00024038">
        <w:rPr>
          <w:rFonts w:ascii="Arial" w:hAnsi="Arial" w:cs="Arial"/>
          <w:sz w:val="24"/>
          <w:szCs w:val="24"/>
          <w:u w:val="single"/>
        </w:rPr>
        <w:t>External Evaluator Advantages:</w:t>
      </w:r>
      <w:r w:rsidRPr="00024038">
        <w:rPr>
          <w:rFonts w:ascii="Arial" w:hAnsi="Arial" w:cs="Arial"/>
          <w:sz w:val="24"/>
          <w:szCs w:val="24"/>
        </w:rPr>
        <w:t xml:space="preserve"> are more impartial and objective, more credible to outside audiences, enables an agency to draw on evaluation expertise, fresh outside perspective, program personnel may be more inclined to reveal sensitive information to an outsider, can feel more comfortable presenting unpopular information </w:t>
      </w:r>
    </w:p>
    <w:p w:rsidR="0040306A" w:rsidRDefault="008B7168" w:rsidP="0040306A">
      <w:pPr>
        <w:pStyle w:val="ListParagraph"/>
        <w:numPr>
          <w:ilvl w:val="0"/>
          <w:numId w:val="7"/>
        </w:numPr>
        <w:spacing w:after="240" w:line="240" w:lineRule="auto"/>
        <w:rPr>
          <w:rFonts w:ascii="Arial" w:hAnsi="Arial" w:cs="Arial"/>
          <w:sz w:val="24"/>
          <w:szCs w:val="24"/>
        </w:rPr>
      </w:pPr>
      <w:r w:rsidRPr="00024038">
        <w:rPr>
          <w:rFonts w:ascii="Arial" w:hAnsi="Arial" w:cs="Arial"/>
          <w:sz w:val="24"/>
          <w:szCs w:val="24"/>
          <w:u w:val="single"/>
        </w:rPr>
        <w:t>Internal Evaluator Advantages:</w:t>
      </w:r>
      <w:r w:rsidR="006E28AD" w:rsidRPr="00024038">
        <w:rPr>
          <w:rFonts w:ascii="Arial" w:hAnsi="Arial" w:cs="Arial"/>
          <w:sz w:val="24"/>
          <w:szCs w:val="24"/>
        </w:rPr>
        <w:t xml:space="preserve"> have more knowledge of the program model and its history, more familiar with st</w:t>
      </w:r>
      <w:r w:rsidR="00293A86" w:rsidRPr="00024038">
        <w:rPr>
          <w:rFonts w:ascii="Arial" w:hAnsi="Arial" w:cs="Arial"/>
          <w:sz w:val="24"/>
          <w:szCs w:val="24"/>
        </w:rPr>
        <w:t xml:space="preserve">akeholders and their interests and </w:t>
      </w:r>
      <w:r w:rsidR="006E28AD" w:rsidRPr="00024038">
        <w:rPr>
          <w:rFonts w:ascii="Arial" w:hAnsi="Arial" w:cs="Arial"/>
          <w:sz w:val="24"/>
          <w:szCs w:val="24"/>
        </w:rPr>
        <w:t>concerns, know the history, will remain in the organization after the evaluation, serve as a</w:t>
      </w:r>
      <w:r w:rsidR="00293A86" w:rsidRPr="00024038">
        <w:rPr>
          <w:rFonts w:ascii="Arial" w:hAnsi="Arial" w:cs="Arial"/>
          <w:sz w:val="24"/>
          <w:szCs w:val="24"/>
        </w:rPr>
        <w:t>n advocate for use of findings</w:t>
      </w:r>
    </w:p>
    <w:p w:rsidR="006E28AD" w:rsidRPr="00DA3D18" w:rsidRDefault="00D506C7" w:rsidP="006E28AD">
      <w:pPr>
        <w:spacing w:after="240" w:line="240" w:lineRule="auto"/>
        <w:rPr>
          <w:rFonts w:ascii="Arial" w:hAnsi="Arial" w:cs="Arial"/>
          <w:b/>
          <w:sz w:val="24"/>
          <w:szCs w:val="24"/>
          <w:u w:val="single"/>
        </w:rPr>
      </w:pPr>
      <w:r>
        <w:rPr>
          <w:rFonts w:ascii="Arial" w:hAnsi="Arial" w:cs="Arial"/>
          <w:b/>
          <w:sz w:val="24"/>
          <w:szCs w:val="24"/>
          <w:u w:val="single"/>
        </w:rPr>
        <w:t>What are examples of evaluator c</w:t>
      </w:r>
      <w:r w:rsidR="006E28AD" w:rsidRPr="00DA3D18">
        <w:rPr>
          <w:rFonts w:ascii="Arial" w:hAnsi="Arial" w:cs="Arial"/>
          <w:b/>
          <w:sz w:val="24"/>
          <w:szCs w:val="24"/>
          <w:u w:val="single"/>
        </w:rPr>
        <w:t>ompetencies</w:t>
      </w:r>
      <w:r>
        <w:rPr>
          <w:rFonts w:ascii="Arial" w:hAnsi="Arial" w:cs="Arial"/>
          <w:b/>
          <w:sz w:val="24"/>
          <w:szCs w:val="24"/>
          <w:u w:val="single"/>
        </w:rPr>
        <w:t>?</w:t>
      </w:r>
    </w:p>
    <w:p w:rsidR="006E28AD" w:rsidRPr="00D9207D" w:rsidRDefault="00D9207D" w:rsidP="00D9207D">
      <w:pPr>
        <w:pStyle w:val="ListParagraph"/>
        <w:numPr>
          <w:ilvl w:val="0"/>
          <w:numId w:val="8"/>
        </w:numPr>
        <w:spacing w:after="240" w:line="240" w:lineRule="auto"/>
        <w:rPr>
          <w:rFonts w:ascii="Arial" w:hAnsi="Arial" w:cs="Arial"/>
          <w:sz w:val="24"/>
          <w:szCs w:val="24"/>
          <w:u w:val="single"/>
        </w:rPr>
      </w:pPr>
      <w:r>
        <w:rPr>
          <w:rFonts w:ascii="Arial" w:hAnsi="Arial" w:cs="Arial"/>
          <w:sz w:val="24"/>
          <w:szCs w:val="24"/>
        </w:rPr>
        <w:t>Ability to work with audiences to formulate key evaluation questions</w:t>
      </w:r>
    </w:p>
    <w:p w:rsidR="00D9207D" w:rsidRPr="00D9207D" w:rsidRDefault="00D9207D" w:rsidP="00D9207D">
      <w:pPr>
        <w:pStyle w:val="ListParagraph"/>
        <w:numPr>
          <w:ilvl w:val="0"/>
          <w:numId w:val="8"/>
        </w:numPr>
        <w:spacing w:after="240" w:line="240" w:lineRule="auto"/>
        <w:rPr>
          <w:rFonts w:ascii="Arial" w:hAnsi="Arial" w:cs="Arial"/>
          <w:sz w:val="24"/>
          <w:szCs w:val="24"/>
          <w:u w:val="single"/>
        </w:rPr>
      </w:pPr>
      <w:r>
        <w:rPr>
          <w:rFonts w:ascii="Arial" w:hAnsi="Arial" w:cs="Arial"/>
          <w:sz w:val="24"/>
          <w:szCs w:val="24"/>
        </w:rPr>
        <w:t>Skills in research design, data collection, analysis and interpretation</w:t>
      </w:r>
    </w:p>
    <w:p w:rsidR="00D9207D" w:rsidRPr="00D9207D" w:rsidRDefault="00D9207D" w:rsidP="00D9207D">
      <w:pPr>
        <w:pStyle w:val="ListParagraph"/>
        <w:numPr>
          <w:ilvl w:val="0"/>
          <w:numId w:val="8"/>
        </w:numPr>
        <w:spacing w:after="240" w:line="240" w:lineRule="auto"/>
        <w:rPr>
          <w:rFonts w:ascii="Arial" w:hAnsi="Arial" w:cs="Arial"/>
          <w:sz w:val="24"/>
          <w:szCs w:val="24"/>
          <w:u w:val="single"/>
        </w:rPr>
      </w:pPr>
      <w:r>
        <w:rPr>
          <w:rFonts w:ascii="Arial" w:hAnsi="Arial" w:cs="Arial"/>
          <w:sz w:val="24"/>
          <w:szCs w:val="24"/>
        </w:rPr>
        <w:t xml:space="preserve">Planning and management skills to carry out a study in a timely, cost-effective </w:t>
      </w:r>
      <w:r w:rsidR="00293A86">
        <w:rPr>
          <w:rFonts w:ascii="Arial" w:hAnsi="Arial" w:cs="Arial"/>
          <w:sz w:val="24"/>
          <w:szCs w:val="24"/>
        </w:rPr>
        <w:t xml:space="preserve">way </w:t>
      </w:r>
    </w:p>
    <w:p w:rsidR="00D9207D" w:rsidRPr="00D9207D" w:rsidRDefault="00D9207D" w:rsidP="00D9207D">
      <w:pPr>
        <w:pStyle w:val="ListParagraph"/>
        <w:numPr>
          <w:ilvl w:val="0"/>
          <w:numId w:val="8"/>
        </w:numPr>
        <w:spacing w:after="240" w:line="240" w:lineRule="auto"/>
        <w:rPr>
          <w:rFonts w:ascii="Arial" w:hAnsi="Arial" w:cs="Arial"/>
          <w:sz w:val="24"/>
          <w:szCs w:val="24"/>
          <w:u w:val="single"/>
        </w:rPr>
      </w:pPr>
      <w:r>
        <w:rPr>
          <w:rFonts w:ascii="Arial" w:hAnsi="Arial" w:cs="Arial"/>
          <w:sz w:val="24"/>
          <w:szCs w:val="24"/>
        </w:rPr>
        <w:t>Ability to conduct the study in an ethical manner</w:t>
      </w:r>
    </w:p>
    <w:p w:rsidR="00D9207D" w:rsidRPr="00D9207D" w:rsidRDefault="00D9207D" w:rsidP="00D9207D">
      <w:pPr>
        <w:pStyle w:val="ListParagraph"/>
        <w:numPr>
          <w:ilvl w:val="0"/>
          <w:numId w:val="8"/>
        </w:numPr>
        <w:spacing w:after="240" w:line="240" w:lineRule="auto"/>
        <w:rPr>
          <w:rFonts w:ascii="Arial" w:hAnsi="Arial" w:cs="Arial"/>
          <w:sz w:val="24"/>
          <w:szCs w:val="24"/>
          <w:u w:val="single"/>
        </w:rPr>
      </w:pPr>
      <w:r>
        <w:rPr>
          <w:rFonts w:ascii="Arial" w:hAnsi="Arial" w:cs="Arial"/>
          <w:sz w:val="24"/>
          <w:szCs w:val="24"/>
        </w:rPr>
        <w:t>Communication skills to convey results to varying audiences</w:t>
      </w:r>
    </w:p>
    <w:p w:rsidR="00D9207D" w:rsidRPr="00D9207D" w:rsidRDefault="00D9207D" w:rsidP="00D9207D">
      <w:pPr>
        <w:pStyle w:val="ListParagraph"/>
        <w:numPr>
          <w:ilvl w:val="0"/>
          <w:numId w:val="8"/>
        </w:numPr>
        <w:spacing w:after="240" w:line="240" w:lineRule="auto"/>
        <w:rPr>
          <w:rFonts w:ascii="Arial" w:hAnsi="Arial" w:cs="Arial"/>
          <w:sz w:val="24"/>
          <w:szCs w:val="24"/>
          <w:u w:val="single"/>
        </w:rPr>
      </w:pPr>
      <w:r>
        <w:rPr>
          <w:rFonts w:ascii="Arial" w:hAnsi="Arial" w:cs="Arial"/>
          <w:sz w:val="24"/>
          <w:szCs w:val="24"/>
        </w:rPr>
        <w:t>Sensitivity to work with a  variety of stakeholders in a manner that meets their needs and facilitates the use of results</w:t>
      </w:r>
    </w:p>
    <w:p w:rsidR="00D9207D" w:rsidRPr="00DA3D18" w:rsidRDefault="00A925DD" w:rsidP="00D9207D">
      <w:pPr>
        <w:spacing w:after="240" w:line="240" w:lineRule="auto"/>
        <w:rPr>
          <w:rFonts w:ascii="Arial" w:hAnsi="Arial" w:cs="Arial"/>
          <w:b/>
          <w:sz w:val="24"/>
          <w:szCs w:val="24"/>
          <w:u w:val="single"/>
        </w:rPr>
      </w:pPr>
      <w:r>
        <w:rPr>
          <w:rFonts w:ascii="Arial" w:hAnsi="Arial" w:cs="Arial"/>
          <w:b/>
          <w:sz w:val="24"/>
          <w:szCs w:val="24"/>
          <w:u w:val="single"/>
        </w:rPr>
        <w:t>What are some a</w:t>
      </w:r>
      <w:r w:rsidR="00D9207D" w:rsidRPr="00DA3D18">
        <w:rPr>
          <w:rFonts w:ascii="Arial" w:hAnsi="Arial" w:cs="Arial"/>
          <w:b/>
          <w:sz w:val="24"/>
          <w:szCs w:val="24"/>
          <w:u w:val="single"/>
        </w:rPr>
        <w:t>pproaches to hiring an evaluator</w:t>
      </w:r>
      <w:r>
        <w:rPr>
          <w:rFonts w:ascii="Arial" w:hAnsi="Arial" w:cs="Arial"/>
          <w:b/>
          <w:sz w:val="24"/>
          <w:szCs w:val="24"/>
          <w:u w:val="single"/>
        </w:rPr>
        <w:t>?</w:t>
      </w:r>
    </w:p>
    <w:p w:rsidR="00D9207D" w:rsidRPr="00AF2DEE" w:rsidRDefault="00D9207D" w:rsidP="00AF2DEE">
      <w:pPr>
        <w:pStyle w:val="ListParagraph"/>
        <w:numPr>
          <w:ilvl w:val="0"/>
          <w:numId w:val="9"/>
        </w:numPr>
        <w:spacing w:after="240" w:line="240" w:lineRule="auto"/>
        <w:rPr>
          <w:rFonts w:ascii="Arial" w:hAnsi="Arial" w:cs="Arial"/>
          <w:sz w:val="24"/>
          <w:szCs w:val="24"/>
        </w:rPr>
      </w:pPr>
      <w:r>
        <w:rPr>
          <w:rFonts w:ascii="Arial" w:hAnsi="Arial" w:cs="Arial"/>
          <w:sz w:val="24"/>
          <w:szCs w:val="24"/>
        </w:rPr>
        <w:t>Selection methods should be matched to the knowledge and skills needed for the job</w:t>
      </w:r>
      <w:r w:rsidR="00AF2DEE">
        <w:rPr>
          <w:rFonts w:ascii="Arial" w:hAnsi="Arial" w:cs="Arial"/>
          <w:sz w:val="24"/>
          <w:szCs w:val="24"/>
        </w:rPr>
        <w:t xml:space="preserve"> (</w:t>
      </w:r>
      <w:r w:rsidRPr="00AF2DEE">
        <w:rPr>
          <w:rFonts w:ascii="Arial" w:hAnsi="Arial" w:cs="Arial"/>
          <w:sz w:val="24"/>
          <w:szCs w:val="24"/>
        </w:rPr>
        <w:t>Ex. Resume, interview, references</w:t>
      </w:r>
      <w:r w:rsidR="00AF2DEE">
        <w:rPr>
          <w:rFonts w:ascii="Arial" w:hAnsi="Arial" w:cs="Arial"/>
          <w:sz w:val="24"/>
          <w:szCs w:val="24"/>
        </w:rPr>
        <w:t>)</w:t>
      </w:r>
    </w:p>
    <w:p w:rsidR="006F417A" w:rsidRPr="00442BE0" w:rsidRDefault="00A925DD" w:rsidP="006F417A">
      <w:pPr>
        <w:spacing w:after="240" w:line="240" w:lineRule="auto"/>
        <w:rPr>
          <w:rFonts w:ascii="Arial" w:hAnsi="Arial" w:cs="Arial"/>
          <w:b/>
          <w:sz w:val="24"/>
          <w:szCs w:val="24"/>
          <w:u w:val="single"/>
        </w:rPr>
      </w:pPr>
      <w:r>
        <w:rPr>
          <w:rFonts w:ascii="Arial" w:hAnsi="Arial" w:cs="Arial"/>
          <w:b/>
          <w:sz w:val="24"/>
          <w:szCs w:val="24"/>
          <w:u w:val="single"/>
        </w:rPr>
        <w:t>How to analyze the e</w:t>
      </w:r>
      <w:r w:rsidR="006F417A" w:rsidRPr="00442BE0">
        <w:rPr>
          <w:rFonts w:ascii="Arial" w:hAnsi="Arial" w:cs="Arial"/>
          <w:b/>
          <w:sz w:val="24"/>
          <w:szCs w:val="24"/>
          <w:u w:val="single"/>
        </w:rPr>
        <w:t>valuation context</w:t>
      </w:r>
      <w:r>
        <w:rPr>
          <w:rFonts w:ascii="Arial" w:hAnsi="Arial" w:cs="Arial"/>
          <w:b/>
          <w:sz w:val="24"/>
          <w:szCs w:val="24"/>
          <w:u w:val="single"/>
        </w:rPr>
        <w:t>?</w:t>
      </w:r>
    </w:p>
    <w:p w:rsidR="00024038" w:rsidRDefault="006F417A" w:rsidP="006F417A">
      <w:pPr>
        <w:pStyle w:val="ListParagraph"/>
        <w:numPr>
          <w:ilvl w:val="0"/>
          <w:numId w:val="11"/>
        </w:numPr>
        <w:spacing w:after="240" w:line="240" w:lineRule="auto"/>
        <w:rPr>
          <w:rFonts w:ascii="Arial" w:hAnsi="Arial" w:cs="Arial"/>
          <w:sz w:val="24"/>
          <w:szCs w:val="24"/>
        </w:rPr>
      </w:pPr>
      <w:r w:rsidRPr="00024038">
        <w:rPr>
          <w:rFonts w:ascii="Arial" w:hAnsi="Arial" w:cs="Arial"/>
          <w:sz w:val="24"/>
          <w:szCs w:val="24"/>
        </w:rPr>
        <w:t>During the planning stage, it is essential that the evaluator identify all the various stakeholders and audiences for the evaluation</w:t>
      </w:r>
      <w:r w:rsidR="00293A86" w:rsidRPr="00024038">
        <w:rPr>
          <w:rFonts w:ascii="Arial" w:hAnsi="Arial" w:cs="Arial"/>
          <w:sz w:val="24"/>
          <w:szCs w:val="24"/>
        </w:rPr>
        <w:t xml:space="preserve"> </w:t>
      </w:r>
    </w:p>
    <w:p w:rsidR="006F417A" w:rsidRPr="00024038" w:rsidRDefault="006F417A" w:rsidP="006F417A">
      <w:pPr>
        <w:pStyle w:val="ListParagraph"/>
        <w:numPr>
          <w:ilvl w:val="0"/>
          <w:numId w:val="11"/>
        </w:numPr>
        <w:spacing w:after="240" w:line="240" w:lineRule="auto"/>
        <w:rPr>
          <w:rFonts w:ascii="Arial" w:hAnsi="Arial" w:cs="Arial"/>
          <w:sz w:val="24"/>
          <w:szCs w:val="24"/>
        </w:rPr>
      </w:pPr>
      <w:r w:rsidRPr="00024038">
        <w:rPr>
          <w:rFonts w:ascii="Arial" w:hAnsi="Arial" w:cs="Arial"/>
          <w:sz w:val="24"/>
          <w:szCs w:val="24"/>
        </w:rPr>
        <w:t>Involving stakeholders</w:t>
      </w:r>
      <w:r w:rsidR="00293A86" w:rsidRPr="00024038">
        <w:rPr>
          <w:rFonts w:ascii="Arial" w:hAnsi="Arial" w:cs="Arial"/>
          <w:sz w:val="24"/>
          <w:szCs w:val="24"/>
        </w:rPr>
        <w:t>:</w:t>
      </w:r>
      <w:r w:rsidRPr="00024038">
        <w:rPr>
          <w:rFonts w:ascii="Arial" w:hAnsi="Arial" w:cs="Arial"/>
          <w:sz w:val="24"/>
          <w:szCs w:val="24"/>
        </w:rPr>
        <w:t xml:space="preserve"> helps ensure that the evaluation addr</w:t>
      </w:r>
      <w:r w:rsidR="00293A86" w:rsidRPr="00024038">
        <w:rPr>
          <w:rFonts w:ascii="Arial" w:hAnsi="Arial" w:cs="Arial"/>
          <w:sz w:val="24"/>
          <w:szCs w:val="24"/>
        </w:rPr>
        <w:t xml:space="preserve">esses appropriate concerns, </w:t>
      </w:r>
      <w:r w:rsidRPr="00024038">
        <w:rPr>
          <w:rFonts w:ascii="Arial" w:hAnsi="Arial" w:cs="Arial"/>
          <w:sz w:val="24"/>
          <w:szCs w:val="24"/>
        </w:rPr>
        <w:t>assist</w:t>
      </w:r>
      <w:r w:rsidR="00293A86" w:rsidRPr="00024038">
        <w:rPr>
          <w:rFonts w:ascii="Arial" w:hAnsi="Arial" w:cs="Arial"/>
          <w:sz w:val="24"/>
          <w:szCs w:val="24"/>
        </w:rPr>
        <w:t>s</w:t>
      </w:r>
      <w:r w:rsidRPr="00024038">
        <w:rPr>
          <w:rFonts w:ascii="Arial" w:hAnsi="Arial" w:cs="Arial"/>
          <w:sz w:val="24"/>
          <w:szCs w:val="24"/>
        </w:rPr>
        <w:t xml:space="preserve"> the evaluator i</w:t>
      </w:r>
      <w:r w:rsidR="00293A86" w:rsidRPr="00024038">
        <w:rPr>
          <w:rFonts w:ascii="Arial" w:hAnsi="Arial" w:cs="Arial"/>
          <w:sz w:val="24"/>
          <w:szCs w:val="24"/>
        </w:rPr>
        <w:t>n identifying potential users,</w:t>
      </w:r>
      <w:r w:rsidRPr="00024038">
        <w:rPr>
          <w:rFonts w:ascii="Arial" w:hAnsi="Arial" w:cs="Arial"/>
          <w:sz w:val="24"/>
          <w:szCs w:val="24"/>
        </w:rPr>
        <w:t xml:space="preserve"> help</w:t>
      </w:r>
      <w:r w:rsidR="00293A86" w:rsidRPr="00024038">
        <w:rPr>
          <w:rFonts w:ascii="Arial" w:hAnsi="Arial" w:cs="Arial"/>
          <w:sz w:val="24"/>
          <w:szCs w:val="24"/>
        </w:rPr>
        <w:t>s</w:t>
      </w:r>
      <w:r w:rsidRPr="00024038">
        <w:rPr>
          <w:rFonts w:ascii="Arial" w:hAnsi="Arial" w:cs="Arial"/>
          <w:sz w:val="24"/>
          <w:szCs w:val="24"/>
        </w:rPr>
        <w:t xml:space="preserve"> reduce anxieties about the evaluation, allow</w:t>
      </w:r>
      <w:r w:rsidR="00293A86" w:rsidRPr="00024038">
        <w:rPr>
          <w:rFonts w:ascii="Arial" w:hAnsi="Arial" w:cs="Arial"/>
          <w:sz w:val="24"/>
          <w:szCs w:val="24"/>
        </w:rPr>
        <w:t>s</w:t>
      </w:r>
      <w:r w:rsidRPr="00024038">
        <w:rPr>
          <w:rFonts w:ascii="Arial" w:hAnsi="Arial" w:cs="Arial"/>
          <w:sz w:val="24"/>
          <w:szCs w:val="24"/>
        </w:rPr>
        <w:t xml:space="preserve"> the evaluator to learn how different groups perceive the program</w:t>
      </w:r>
    </w:p>
    <w:p w:rsidR="006F417A" w:rsidRDefault="006F417A" w:rsidP="006F417A">
      <w:pPr>
        <w:pStyle w:val="ListParagraph"/>
        <w:numPr>
          <w:ilvl w:val="0"/>
          <w:numId w:val="12"/>
        </w:numPr>
        <w:spacing w:after="240" w:line="240" w:lineRule="auto"/>
        <w:rPr>
          <w:rFonts w:ascii="Arial" w:hAnsi="Arial" w:cs="Arial"/>
          <w:sz w:val="24"/>
          <w:szCs w:val="24"/>
        </w:rPr>
      </w:pPr>
      <w:r w:rsidRPr="00AF2DEE">
        <w:rPr>
          <w:rFonts w:ascii="Arial" w:hAnsi="Arial" w:cs="Arial"/>
          <w:sz w:val="24"/>
          <w:szCs w:val="24"/>
          <w:u w:val="single"/>
        </w:rPr>
        <w:t>Evaluation plan</w:t>
      </w:r>
      <w:r>
        <w:rPr>
          <w:rFonts w:ascii="Arial" w:hAnsi="Arial" w:cs="Arial"/>
          <w:sz w:val="24"/>
          <w:szCs w:val="24"/>
        </w:rPr>
        <w:t xml:space="preserve"> – includes questions that address the information needs of several different stakeholders groups</w:t>
      </w:r>
    </w:p>
    <w:p w:rsidR="006F417A" w:rsidRDefault="006F417A" w:rsidP="006F417A">
      <w:pPr>
        <w:pStyle w:val="ListParagraph"/>
        <w:numPr>
          <w:ilvl w:val="0"/>
          <w:numId w:val="12"/>
        </w:numPr>
        <w:spacing w:after="240" w:line="240" w:lineRule="auto"/>
        <w:rPr>
          <w:rFonts w:ascii="Arial" w:hAnsi="Arial" w:cs="Arial"/>
          <w:sz w:val="24"/>
          <w:szCs w:val="24"/>
        </w:rPr>
      </w:pPr>
      <w:r>
        <w:rPr>
          <w:rFonts w:ascii="Arial" w:hAnsi="Arial" w:cs="Arial"/>
          <w:sz w:val="24"/>
          <w:szCs w:val="24"/>
        </w:rPr>
        <w:t>Important audiences may be involved in an advisory group and consulted frequently</w:t>
      </w:r>
    </w:p>
    <w:p w:rsidR="009C14A7" w:rsidRPr="00A925DD" w:rsidRDefault="006F417A" w:rsidP="00A925DD">
      <w:pPr>
        <w:pStyle w:val="ListParagraph"/>
        <w:numPr>
          <w:ilvl w:val="0"/>
          <w:numId w:val="12"/>
        </w:numPr>
        <w:spacing w:after="240" w:line="240" w:lineRule="auto"/>
        <w:rPr>
          <w:rFonts w:ascii="Arial" w:hAnsi="Arial" w:cs="Arial"/>
          <w:sz w:val="24"/>
          <w:szCs w:val="24"/>
        </w:rPr>
      </w:pPr>
      <w:r>
        <w:rPr>
          <w:rFonts w:ascii="Arial" w:hAnsi="Arial" w:cs="Arial"/>
          <w:sz w:val="24"/>
          <w:szCs w:val="24"/>
        </w:rPr>
        <w:t>As data plans are formulated and data is collected, need to consider what information each audience needs and will use</w:t>
      </w:r>
    </w:p>
    <w:p w:rsidR="009C14A7" w:rsidRDefault="009C14A7" w:rsidP="009C14A7">
      <w:pPr>
        <w:pStyle w:val="ListParagraph"/>
        <w:numPr>
          <w:ilvl w:val="0"/>
          <w:numId w:val="13"/>
        </w:numPr>
        <w:spacing w:after="240" w:line="240" w:lineRule="auto"/>
        <w:rPr>
          <w:rFonts w:ascii="Arial" w:hAnsi="Arial" w:cs="Arial"/>
          <w:sz w:val="24"/>
          <w:szCs w:val="24"/>
        </w:rPr>
      </w:pPr>
      <w:r w:rsidRPr="00AF2DEE">
        <w:rPr>
          <w:rFonts w:ascii="Arial" w:hAnsi="Arial" w:cs="Arial"/>
          <w:sz w:val="24"/>
          <w:szCs w:val="24"/>
          <w:u w:val="single"/>
        </w:rPr>
        <w:t>Program description</w:t>
      </w:r>
      <w:r>
        <w:rPr>
          <w:rFonts w:ascii="Arial" w:hAnsi="Arial" w:cs="Arial"/>
          <w:sz w:val="24"/>
          <w:szCs w:val="24"/>
        </w:rPr>
        <w:t xml:space="preserve"> – is a description of the critical elements of the program to be evaluated, typically includes: goals and objectives, critical components and activities, descriptions of the target audience</w:t>
      </w:r>
    </w:p>
    <w:p w:rsidR="00A925DD" w:rsidRDefault="00293A86" w:rsidP="00293A86">
      <w:pPr>
        <w:pStyle w:val="ListParagraph"/>
        <w:numPr>
          <w:ilvl w:val="1"/>
          <w:numId w:val="13"/>
        </w:numPr>
        <w:spacing w:after="240" w:line="240" w:lineRule="auto"/>
        <w:rPr>
          <w:rFonts w:ascii="Arial" w:hAnsi="Arial" w:cs="Arial"/>
          <w:sz w:val="24"/>
          <w:szCs w:val="24"/>
        </w:rPr>
      </w:pPr>
      <w:r>
        <w:rPr>
          <w:rFonts w:ascii="Arial" w:hAnsi="Arial" w:cs="Arial"/>
          <w:sz w:val="24"/>
          <w:szCs w:val="24"/>
        </w:rPr>
        <w:t>Poor or incomplete descriptions can lead to faulty judgments</w:t>
      </w:r>
    </w:p>
    <w:p w:rsidR="009C14A7" w:rsidRPr="00293A86" w:rsidRDefault="00A925DD" w:rsidP="00293A86">
      <w:pPr>
        <w:pStyle w:val="ListParagraph"/>
        <w:numPr>
          <w:ilvl w:val="1"/>
          <w:numId w:val="13"/>
        </w:numPr>
        <w:spacing w:after="240" w:line="240" w:lineRule="auto"/>
        <w:rPr>
          <w:rFonts w:ascii="Arial" w:hAnsi="Arial" w:cs="Arial"/>
          <w:sz w:val="24"/>
          <w:szCs w:val="24"/>
        </w:rPr>
      </w:pPr>
      <w:r>
        <w:rPr>
          <w:rFonts w:ascii="Arial" w:hAnsi="Arial" w:cs="Arial"/>
          <w:sz w:val="24"/>
          <w:szCs w:val="24"/>
        </w:rPr>
        <w:t>Is a fundamental step in gaining a clear sense of what an evaluation is about</w:t>
      </w:r>
    </w:p>
    <w:p w:rsidR="009C14A7" w:rsidRDefault="009C14A7" w:rsidP="009C14A7">
      <w:pPr>
        <w:pStyle w:val="ListParagraph"/>
        <w:numPr>
          <w:ilvl w:val="0"/>
          <w:numId w:val="13"/>
        </w:numPr>
        <w:spacing w:after="240" w:line="240" w:lineRule="auto"/>
        <w:rPr>
          <w:rFonts w:ascii="Arial" w:hAnsi="Arial" w:cs="Arial"/>
          <w:sz w:val="24"/>
          <w:szCs w:val="24"/>
        </w:rPr>
      </w:pPr>
      <w:r w:rsidRPr="00293A86">
        <w:rPr>
          <w:rFonts w:ascii="Arial" w:hAnsi="Arial" w:cs="Arial"/>
          <w:sz w:val="24"/>
          <w:szCs w:val="24"/>
          <w:u w:val="single"/>
        </w:rPr>
        <w:t>Program theory</w:t>
      </w:r>
      <w:r>
        <w:rPr>
          <w:rFonts w:ascii="Arial" w:hAnsi="Arial" w:cs="Arial"/>
          <w:sz w:val="24"/>
          <w:szCs w:val="24"/>
        </w:rPr>
        <w:t xml:space="preserve"> </w:t>
      </w:r>
      <w:r w:rsidR="00D46B2C">
        <w:rPr>
          <w:rFonts w:ascii="Arial" w:hAnsi="Arial" w:cs="Arial"/>
          <w:sz w:val="24"/>
          <w:szCs w:val="24"/>
        </w:rPr>
        <w:t>–</w:t>
      </w:r>
      <w:r>
        <w:rPr>
          <w:rFonts w:ascii="Arial" w:hAnsi="Arial" w:cs="Arial"/>
          <w:sz w:val="24"/>
          <w:szCs w:val="24"/>
        </w:rPr>
        <w:t xml:space="preserve"> </w:t>
      </w:r>
      <w:r w:rsidR="00442BE0">
        <w:rPr>
          <w:rFonts w:ascii="Arial" w:hAnsi="Arial" w:cs="Arial"/>
          <w:sz w:val="24"/>
          <w:szCs w:val="24"/>
        </w:rPr>
        <w:t xml:space="preserve">is a type of program description that </w:t>
      </w:r>
      <w:r w:rsidR="00D46B2C">
        <w:rPr>
          <w:rFonts w:ascii="Arial" w:hAnsi="Arial" w:cs="Arial"/>
          <w:sz w:val="24"/>
          <w:szCs w:val="24"/>
        </w:rPr>
        <w:t>consists of normative</w:t>
      </w:r>
      <w:r w:rsidR="00293A86">
        <w:rPr>
          <w:rFonts w:ascii="Arial" w:hAnsi="Arial" w:cs="Arial"/>
          <w:sz w:val="24"/>
          <w:szCs w:val="24"/>
        </w:rPr>
        <w:t xml:space="preserve"> theory (stakeholders perspectives of the program as it should be, its goals and outcomes, </w:t>
      </w:r>
      <w:r w:rsidR="00293A86">
        <w:rPr>
          <w:rFonts w:ascii="Arial" w:hAnsi="Arial" w:cs="Arial"/>
          <w:sz w:val="24"/>
          <w:szCs w:val="24"/>
        </w:rPr>
        <w:lastRenderedPageBreak/>
        <w:t>its interventions and rationale)</w:t>
      </w:r>
      <w:r w:rsidR="00D46B2C">
        <w:rPr>
          <w:rFonts w:ascii="Arial" w:hAnsi="Arial" w:cs="Arial"/>
          <w:sz w:val="24"/>
          <w:szCs w:val="24"/>
        </w:rPr>
        <w:t xml:space="preserve"> and causative theory</w:t>
      </w:r>
      <w:r w:rsidR="004911BB" w:rsidRPr="004911BB">
        <w:rPr>
          <w:rFonts w:ascii="Arial" w:hAnsi="Arial" w:cs="Arial"/>
          <w:sz w:val="24"/>
          <w:szCs w:val="24"/>
        </w:rPr>
        <w:t xml:space="preserve"> </w:t>
      </w:r>
      <w:r w:rsidR="004911BB">
        <w:rPr>
          <w:rFonts w:ascii="Arial" w:hAnsi="Arial" w:cs="Arial"/>
          <w:sz w:val="24"/>
          <w:szCs w:val="24"/>
        </w:rPr>
        <w:t>(makes use of existing research to describe potential outcomes of the program)</w:t>
      </w:r>
    </w:p>
    <w:p w:rsidR="00442BE0" w:rsidRPr="00DA3D18" w:rsidRDefault="00D506C7" w:rsidP="00442BE0">
      <w:pPr>
        <w:spacing w:after="240" w:line="240" w:lineRule="auto"/>
        <w:rPr>
          <w:rFonts w:ascii="Arial" w:hAnsi="Arial" w:cs="Arial"/>
          <w:b/>
          <w:sz w:val="24"/>
          <w:szCs w:val="24"/>
          <w:u w:val="single"/>
        </w:rPr>
      </w:pPr>
      <w:r>
        <w:rPr>
          <w:rFonts w:ascii="Arial" w:hAnsi="Arial" w:cs="Arial"/>
          <w:b/>
          <w:sz w:val="24"/>
          <w:szCs w:val="24"/>
          <w:u w:val="single"/>
        </w:rPr>
        <w:t>What are other c</w:t>
      </w:r>
      <w:r w:rsidR="00442BE0" w:rsidRPr="00DA3D18">
        <w:rPr>
          <w:rFonts w:ascii="Arial" w:hAnsi="Arial" w:cs="Arial"/>
          <w:b/>
          <w:sz w:val="24"/>
          <w:szCs w:val="24"/>
          <w:u w:val="single"/>
        </w:rPr>
        <w:t>onsiderations to make</w:t>
      </w:r>
      <w:r>
        <w:rPr>
          <w:rFonts w:ascii="Arial" w:hAnsi="Arial" w:cs="Arial"/>
          <w:b/>
          <w:sz w:val="24"/>
          <w:szCs w:val="24"/>
          <w:u w:val="single"/>
        </w:rPr>
        <w:t xml:space="preserve"> when deciding on an evaluation?</w:t>
      </w:r>
    </w:p>
    <w:p w:rsidR="00442BE0" w:rsidRDefault="00442BE0" w:rsidP="00D46B2C">
      <w:pPr>
        <w:pStyle w:val="ListParagraph"/>
        <w:numPr>
          <w:ilvl w:val="0"/>
          <w:numId w:val="14"/>
        </w:numPr>
        <w:spacing w:after="240" w:line="240" w:lineRule="auto"/>
        <w:rPr>
          <w:rFonts w:ascii="Arial" w:hAnsi="Arial" w:cs="Arial"/>
          <w:sz w:val="24"/>
          <w:szCs w:val="24"/>
        </w:rPr>
      </w:pPr>
      <w:r w:rsidRPr="00442BE0">
        <w:rPr>
          <w:rFonts w:ascii="Arial" w:hAnsi="Arial" w:cs="Arial"/>
          <w:sz w:val="24"/>
          <w:szCs w:val="24"/>
          <w:u w:val="single"/>
        </w:rPr>
        <w:t>To describe a program fully follow three</w:t>
      </w:r>
      <w:r w:rsidR="00D46B2C" w:rsidRPr="00442BE0">
        <w:rPr>
          <w:rFonts w:ascii="Arial" w:hAnsi="Arial" w:cs="Arial"/>
          <w:sz w:val="24"/>
          <w:szCs w:val="24"/>
          <w:u w:val="single"/>
        </w:rPr>
        <w:t xml:space="preserve"> approaches:</w:t>
      </w:r>
      <w:r w:rsidR="00D46B2C">
        <w:rPr>
          <w:rFonts w:ascii="Arial" w:hAnsi="Arial" w:cs="Arial"/>
          <w:sz w:val="24"/>
          <w:szCs w:val="24"/>
        </w:rPr>
        <w:t xml:space="preserve">  re</w:t>
      </w:r>
      <w:r>
        <w:rPr>
          <w:rFonts w:ascii="Arial" w:hAnsi="Arial" w:cs="Arial"/>
          <w:sz w:val="24"/>
          <w:szCs w:val="24"/>
        </w:rPr>
        <w:t>view existing documents</w:t>
      </w:r>
      <w:r w:rsidR="00D46B2C">
        <w:rPr>
          <w:rFonts w:ascii="Arial" w:hAnsi="Arial" w:cs="Arial"/>
          <w:sz w:val="24"/>
          <w:szCs w:val="24"/>
        </w:rPr>
        <w:t xml:space="preserve">, interview various individuals </w:t>
      </w:r>
      <w:r>
        <w:rPr>
          <w:rFonts w:ascii="Arial" w:hAnsi="Arial" w:cs="Arial"/>
          <w:sz w:val="24"/>
          <w:szCs w:val="24"/>
        </w:rPr>
        <w:t xml:space="preserve">involved (ex. </w:t>
      </w:r>
      <w:r w:rsidR="009439E8">
        <w:rPr>
          <w:rFonts w:ascii="Arial" w:hAnsi="Arial" w:cs="Arial"/>
          <w:sz w:val="24"/>
          <w:szCs w:val="24"/>
        </w:rPr>
        <w:t>m</w:t>
      </w:r>
      <w:r>
        <w:rPr>
          <w:rFonts w:ascii="Arial" w:hAnsi="Arial" w:cs="Arial"/>
          <w:sz w:val="24"/>
          <w:szCs w:val="24"/>
        </w:rPr>
        <w:t>anagers, staff, clients), observe the program</w:t>
      </w:r>
      <w:r w:rsidR="00D46B2C">
        <w:rPr>
          <w:rFonts w:ascii="Arial" w:hAnsi="Arial" w:cs="Arial"/>
          <w:sz w:val="24"/>
          <w:szCs w:val="24"/>
        </w:rPr>
        <w:t xml:space="preserve"> in action (will often reveal variations between how the program is running and how it is intended to run</w:t>
      </w:r>
      <w:r>
        <w:rPr>
          <w:rFonts w:ascii="Arial" w:hAnsi="Arial" w:cs="Arial"/>
          <w:sz w:val="24"/>
          <w:szCs w:val="24"/>
        </w:rPr>
        <w:t>)</w:t>
      </w:r>
      <w:r w:rsidRPr="00442BE0">
        <w:rPr>
          <w:rFonts w:ascii="Arial" w:hAnsi="Arial" w:cs="Arial"/>
          <w:sz w:val="24"/>
          <w:szCs w:val="24"/>
        </w:rPr>
        <w:t xml:space="preserve"> </w:t>
      </w:r>
    </w:p>
    <w:p w:rsidR="00442BE0" w:rsidRDefault="00442BE0" w:rsidP="00442BE0">
      <w:pPr>
        <w:pStyle w:val="ListParagraph"/>
        <w:numPr>
          <w:ilvl w:val="0"/>
          <w:numId w:val="14"/>
        </w:numPr>
        <w:spacing w:after="240" w:line="240" w:lineRule="auto"/>
        <w:rPr>
          <w:rFonts w:ascii="Arial" w:hAnsi="Arial" w:cs="Arial"/>
          <w:sz w:val="24"/>
          <w:szCs w:val="24"/>
        </w:rPr>
      </w:pPr>
      <w:r>
        <w:rPr>
          <w:rFonts w:ascii="Arial" w:hAnsi="Arial" w:cs="Arial"/>
          <w:sz w:val="24"/>
          <w:szCs w:val="24"/>
        </w:rPr>
        <w:t xml:space="preserve">availability and capability of evaluation personnel – program staff or volunteers may be used to reduce costs (must understand their responsibilities in completing the evaluation and </w:t>
      </w:r>
      <w:r w:rsidR="00CE5BAD">
        <w:rPr>
          <w:rFonts w:ascii="Arial" w:hAnsi="Arial" w:cs="Arial"/>
          <w:sz w:val="24"/>
          <w:szCs w:val="24"/>
        </w:rPr>
        <w:t>as a</w:t>
      </w:r>
      <w:r>
        <w:rPr>
          <w:rFonts w:ascii="Arial" w:hAnsi="Arial" w:cs="Arial"/>
          <w:sz w:val="24"/>
          <w:szCs w:val="24"/>
        </w:rPr>
        <w:t xml:space="preserve"> member of the evaluation team, must be trained in the skills required to do the tasks, follow protocols and avoid biases)</w:t>
      </w:r>
    </w:p>
    <w:p w:rsidR="00442BE0" w:rsidRDefault="00442BE0" w:rsidP="00442BE0">
      <w:pPr>
        <w:pStyle w:val="ListParagraph"/>
        <w:numPr>
          <w:ilvl w:val="0"/>
          <w:numId w:val="14"/>
        </w:numPr>
        <w:spacing w:after="240" w:line="240" w:lineRule="auto"/>
        <w:rPr>
          <w:rFonts w:ascii="Arial" w:hAnsi="Arial" w:cs="Arial"/>
          <w:sz w:val="24"/>
          <w:szCs w:val="24"/>
        </w:rPr>
      </w:pPr>
      <w:r w:rsidRPr="00442BE0">
        <w:rPr>
          <w:rFonts w:ascii="Arial" w:hAnsi="Arial" w:cs="Arial"/>
          <w:sz w:val="24"/>
          <w:szCs w:val="24"/>
        </w:rPr>
        <w:t>financial resources needed – budgets could be the last step in planning</w:t>
      </w:r>
      <w:r w:rsidR="009E2163">
        <w:rPr>
          <w:rFonts w:ascii="Arial" w:hAnsi="Arial" w:cs="Arial"/>
          <w:sz w:val="24"/>
          <w:szCs w:val="24"/>
        </w:rPr>
        <w:t xml:space="preserve">, </w:t>
      </w:r>
      <w:r w:rsidRPr="00442BE0">
        <w:rPr>
          <w:rFonts w:ascii="Arial" w:hAnsi="Arial" w:cs="Arial"/>
          <w:sz w:val="24"/>
          <w:szCs w:val="24"/>
        </w:rPr>
        <w:t>should remain flexible</w:t>
      </w:r>
    </w:p>
    <w:p w:rsidR="00442BE0" w:rsidRDefault="005C7A69" w:rsidP="00D46B2C">
      <w:pPr>
        <w:pStyle w:val="ListParagraph"/>
        <w:numPr>
          <w:ilvl w:val="0"/>
          <w:numId w:val="14"/>
        </w:numPr>
        <w:spacing w:after="240" w:line="240" w:lineRule="auto"/>
        <w:rPr>
          <w:rFonts w:ascii="Arial" w:hAnsi="Arial" w:cs="Arial"/>
          <w:sz w:val="24"/>
          <w:szCs w:val="24"/>
        </w:rPr>
      </w:pPr>
      <w:r>
        <w:rPr>
          <w:rFonts w:ascii="Arial" w:hAnsi="Arial" w:cs="Arial"/>
          <w:sz w:val="24"/>
          <w:szCs w:val="24"/>
        </w:rPr>
        <w:t>t</w:t>
      </w:r>
      <w:r w:rsidR="00442BE0">
        <w:rPr>
          <w:rFonts w:ascii="Arial" w:hAnsi="Arial" w:cs="Arial"/>
          <w:sz w:val="24"/>
          <w:szCs w:val="24"/>
        </w:rPr>
        <w:t>echnological and other resources– could use existing testing or services to cut down on costs, email, conference calls, videos or photographs of activities, reports posted on websites can also cut down on expenses</w:t>
      </w:r>
    </w:p>
    <w:p w:rsidR="00442BE0" w:rsidRDefault="00442BE0" w:rsidP="00D46B2C">
      <w:pPr>
        <w:pStyle w:val="ListParagraph"/>
        <w:numPr>
          <w:ilvl w:val="0"/>
          <w:numId w:val="14"/>
        </w:numPr>
        <w:spacing w:after="240" w:line="240" w:lineRule="auto"/>
        <w:rPr>
          <w:rFonts w:ascii="Arial" w:hAnsi="Arial" w:cs="Arial"/>
          <w:sz w:val="24"/>
          <w:szCs w:val="24"/>
        </w:rPr>
      </w:pPr>
      <w:r>
        <w:rPr>
          <w:rFonts w:ascii="Arial" w:hAnsi="Arial" w:cs="Arial"/>
          <w:sz w:val="24"/>
          <w:szCs w:val="24"/>
        </w:rPr>
        <w:t>How the political context affect</w:t>
      </w:r>
      <w:r w:rsidR="009439E8">
        <w:rPr>
          <w:rFonts w:ascii="Arial" w:hAnsi="Arial" w:cs="Arial"/>
          <w:sz w:val="24"/>
          <w:szCs w:val="24"/>
        </w:rPr>
        <w:t>s</w:t>
      </w:r>
      <w:r>
        <w:rPr>
          <w:rFonts w:ascii="Arial" w:hAnsi="Arial" w:cs="Arial"/>
          <w:sz w:val="24"/>
          <w:szCs w:val="24"/>
        </w:rPr>
        <w:t xml:space="preserve"> the approach, the nature of the information collected and the interpretation and use of the results</w:t>
      </w:r>
    </w:p>
    <w:p w:rsidR="00D46B2C" w:rsidRPr="00DA3D18" w:rsidRDefault="00D506C7" w:rsidP="00D46B2C">
      <w:pPr>
        <w:spacing w:after="240" w:line="240" w:lineRule="auto"/>
        <w:rPr>
          <w:rFonts w:ascii="Arial" w:hAnsi="Arial" w:cs="Arial"/>
          <w:b/>
          <w:sz w:val="24"/>
          <w:szCs w:val="24"/>
          <w:u w:val="single"/>
        </w:rPr>
      </w:pPr>
      <w:r>
        <w:rPr>
          <w:rFonts w:ascii="Arial" w:hAnsi="Arial" w:cs="Arial"/>
          <w:b/>
          <w:sz w:val="24"/>
          <w:szCs w:val="24"/>
          <w:u w:val="single"/>
        </w:rPr>
        <w:t xml:space="preserve">How to deal with </w:t>
      </w:r>
      <w:r w:rsidR="00D46B2C" w:rsidRPr="00DA3D18">
        <w:rPr>
          <w:rFonts w:ascii="Arial" w:hAnsi="Arial" w:cs="Arial"/>
          <w:b/>
          <w:sz w:val="24"/>
          <w:szCs w:val="24"/>
          <w:u w:val="single"/>
        </w:rPr>
        <w:t>different perceptions</w:t>
      </w:r>
      <w:r>
        <w:rPr>
          <w:rFonts w:ascii="Arial" w:hAnsi="Arial" w:cs="Arial"/>
          <w:b/>
          <w:sz w:val="24"/>
          <w:szCs w:val="24"/>
          <w:u w:val="single"/>
        </w:rPr>
        <w:t>?</w:t>
      </w:r>
    </w:p>
    <w:p w:rsidR="00D46B2C" w:rsidRDefault="00D46B2C" w:rsidP="00D46B2C">
      <w:pPr>
        <w:pStyle w:val="ListParagraph"/>
        <w:numPr>
          <w:ilvl w:val="0"/>
          <w:numId w:val="14"/>
        </w:numPr>
        <w:spacing w:after="240" w:line="240" w:lineRule="auto"/>
        <w:rPr>
          <w:rFonts w:ascii="Arial" w:hAnsi="Arial" w:cs="Arial"/>
          <w:sz w:val="24"/>
          <w:szCs w:val="24"/>
        </w:rPr>
      </w:pPr>
      <w:r>
        <w:rPr>
          <w:rFonts w:ascii="Arial" w:hAnsi="Arial" w:cs="Arial"/>
          <w:sz w:val="24"/>
          <w:szCs w:val="24"/>
        </w:rPr>
        <w:t>If relatively minor and reflect the values or position of the stakeholder, the evaluator can choose to learn from these different perceptions but not push toward consensus</w:t>
      </w:r>
    </w:p>
    <w:p w:rsidR="00AF2DEE" w:rsidRPr="00024038" w:rsidRDefault="00D46B2C" w:rsidP="00AF2DEE">
      <w:pPr>
        <w:pStyle w:val="ListParagraph"/>
        <w:numPr>
          <w:ilvl w:val="0"/>
          <w:numId w:val="14"/>
        </w:numPr>
        <w:spacing w:after="240" w:line="240" w:lineRule="auto"/>
        <w:rPr>
          <w:rFonts w:ascii="Arial" w:hAnsi="Arial" w:cs="Arial"/>
          <w:sz w:val="24"/>
          <w:szCs w:val="24"/>
        </w:rPr>
      </w:pPr>
      <w:r>
        <w:rPr>
          <w:rFonts w:ascii="Arial" w:hAnsi="Arial" w:cs="Arial"/>
          <w:sz w:val="24"/>
          <w:szCs w:val="24"/>
        </w:rPr>
        <w:t>If major and occur among the primary audiences, evaluator should attempt to achieve some sort of consensus description before moving on, may establish a working group of differing audience members to reach an agreement on a program description and boundaries for the evaluation</w:t>
      </w:r>
    </w:p>
    <w:p w:rsidR="00AF2DEE" w:rsidRPr="00AF2DEE" w:rsidRDefault="00AF2DEE" w:rsidP="00AF2DEE">
      <w:pPr>
        <w:spacing w:after="240" w:line="240" w:lineRule="auto"/>
        <w:rPr>
          <w:rFonts w:ascii="Arial" w:hAnsi="Arial" w:cs="Arial"/>
          <w:b/>
          <w:sz w:val="24"/>
          <w:szCs w:val="24"/>
          <w:u w:val="single"/>
        </w:rPr>
      </w:pPr>
      <w:r w:rsidRPr="00AF2DEE">
        <w:rPr>
          <w:rFonts w:ascii="Arial" w:hAnsi="Arial" w:cs="Arial"/>
          <w:b/>
          <w:sz w:val="24"/>
          <w:szCs w:val="24"/>
          <w:u w:val="single"/>
        </w:rPr>
        <w:t>Part II – Reflection</w:t>
      </w:r>
    </w:p>
    <w:p w:rsidR="00AF2DEE" w:rsidRDefault="00AF2DEE" w:rsidP="00AF2DEE">
      <w:pPr>
        <w:spacing w:after="240" w:line="480" w:lineRule="auto"/>
        <w:contextualSpacing/>
        <w:rPr>
          <w:rFonts w:ascii="Arial" w:hAnsi="Arial" w:cs="Arial"/>
          <w:sz w:val="24"/>
          <w:szCs w:val="24"/>
        </w:rPr>
      </w:pPr>
      <w:r>
        <w:rPr>
          <w:rFonts w:ascii="Arial" w:hAnsi="Arial" w:cs="Arial"/>
          <w:sz w:val="24"/>
          <w:szCs w:val="24"/>
        </w:rPr>
        <w:tab/>
        <w:t>These two chapters were particularly useful to gaining understanding of the contexts and considerations to make when developing an evaluation.</w:t>
      </w:r>
      <w:r w:rsidR="002C1C88">
        <w:rPr>
          <w:rFonts w:ascii="Arial" w:hAnsi="Arial" w:cs="Arial"/>
          <w:sz w:val="24"/>
          <w:szCs w:val="24"/>
        </w:rPr>
        <w:t xml:space="preserve"> As one begins an evaluation not only is it crucial to have a clear idea of the intention of the evaluation, but also to ensure that you have an evaluator in place that is competent and able to make proper determinations of the outcomes of the evaluation.  As I am just beginning in my understanding of how the entire process works, the tables such as figure 10.3 (Checklist of Questions to Consider in Selecting an Evaluator) continue to provide me with a clearer picture.  Of particular interest to me was the “Factors to Consider in </w:t>
      </w:r>
      <w:r w:rsidR="002C1C88">
        <w:rPr>
          <w:rFonts w:ascii="Arial" w:hAnsi="Arial" w:cs="Arial"/>
          <w:sz w:val="24"/>
          <w:szCs w:val="24"/>
        </w:rPr>
        <w:lastRenderedPageBreak/>
        <w:t>Characterizing the Object of the Evaluation” (pages 204-205).  I think that these questions raised by the authors will be particularly important to revisit when completing the evaluation review in upcoming weeks.  These not only provide guidance, but also force one to consider the broad scope that an evaluation involves.</w:t>
      </w:r>
    </w:p>
    <w:p w:rsidR="00121682" w:rsidRDefault="00121682" w:rsidP="00AF2DEE">
      <w:pPr>
        <w:spacing w:after="240" w:line="480" w:lineRule="auto"/>
        <w:contextualSpacing/>
        <w:rPr>
          <w:rFonts w:ascii="Arial" w:hAnsi="Arial" w:cs="Arial"/>
          <w:sz w:val="24"/>
          <w:szCs w:val="24"/>
        </w:rPr>
      </w:pPr>
      <w:r>
        <w:rPr>
          <w:rFonts w:ascii="Arial" w:hAnsi="Arial" w:cs="Arial"/>
          <w:sz w:val="24"/>
          <w:szCs w:val="24"/>
        </w:rPr>
        <w:tab/>
        <w:t>As a teacher,</w:t>
      </w:r>
      <w:r w:rsidR="00686359">
        <w:rPr>
          <w:rFonts w:ascii="Arial" w:hAnsi="Arial" w:cs="Arial"/>
          <w:sz w:val="24"/>
          <w:szCs w:val="24"/>
        </w:rPr>
        <w:t xml:space="preserve"> </w:t>
      </w:r>
      <w:r w:rsidR="00A925DD">
        <w:rPr>
          <w:rFonts w:ascii="Arial" w:hAnsi="Arial" w:cs="Arial"/>
          <w:sz w:val="24"/>
          <w:szCs w:val="24"/>
        </w:rPr>
        <w:t>an</w:t>
      </w:r>
      <w:r w:rsidR="00686359">
        <w:rPr>
          <w:rFonts w:ascii="Arial" w:hAnsi="Arial" w:cs="Arial"/>
          <w:sz w:val="24"/>
          <w:szCs w:val="24"/>
        </w:rPr>
        <w:t xml:space="preserve"> idea threaded throughout the two chapters that struck me was the input and involvement </w:t>
      </w:r>
      <w:r w:rsidR="005C7A69">
        <w:rPr>
          <w:rFonts w:ascii="Arial" w:hAnsi="Arial" w:cs="Arial"/>
          <w:sz w:val="24"/>
          <w:szCs w:val="24"/>
        </w:rPr>
        <w:t>of</w:t>
      </w:r>
      <w:r w:rsidR="00686359">
        <w:rPr>
          <w:rFonts w:ascii="Arial" w:hAnsi="Arial" w:cs="Arial"/>
          <w:sz w:val="24"/>
          <w:szCs w:val="24"/>
        </w:rPr>
        <w:t xml:space="preserve"> the evaluation’s audience.  Although in a different context of evaluation, I try to include opinions and concerns of my students in the planning of their evaluations.  I think that this gives them some ownership in the process and they tend to “buy in” more if they have some input.  In much of the same regard, involvement of the different stakeholders in a program evaluation</w:t>
      </w:r>
      <w:r w:rsidR="005C7A69">
        <w:rPr>
          <w:rFonts w:ascii="Arial" w:hAnsi="Arial" w:cs="Arial"/>
          <w:sz w:val="24"/>
          <w:szCs w:val="24"/>
        </w:rPr>
        <w:t xml:space="preserve"> I can’t help to think would lead to better success of the implementation of any findings from the evaluation.  I would be curious to see if there are any statistic</w:t>
      </w:r>
      <w:r>
        <w:rPr>
          <w:rFonts w:ascii="Arial" w:hAnsi="Arial" w:cs="Arial"/>
          <w:sz w:val="24"/>
          <w:szCs w:val="24"/>
        </w:rPr>
        <w:t>s to support or dispute my idea.</w:t>
      </w:r>
      <w:r w:rsidR="005C7A69">
        <w:rPr>
          <w:rFonts w:ascii="Arial" w:hAnsi="Arial" w:cs="Arial"/>
          <w:sz w:val="24"/>
          <w:szCs w:val="24"/>
        </w:rPr>
        <w:t xml:space="preserve">  </w:t>
      </w:r>
    </w:p>
    <w:p w:rsidR="002C1C88" w:rsidRPr="00AF2DEE" w:rsidRDefault="005C7A69" w:rsidP="00024038">
      <w:pPr>
        <w:spacing w:after="240" w:line="480" w:lineRule="auto"/>
        <w:ind w:firstLine="720"/>
        <w:contextualSpacing/>
        <w:rPr>
          <w:rFonts w:ascii="Arial" w:hAnsi="Arial" w:cs="Arial"/>
          <w:sz w:val="24"/>
          <w:szCs w:val="24"/>
        </w:rPr>
      </w:pPr>
      <w:r>
        <w:rPr>
          <w:rFonts w:ascii="Arial" w:hAnsi="Arial" w:cs="Arial"/>
          <w:sz w:val="24"/>
          <w:szCs w:val="24"/>
        </w:rPr>
        <w:t>From my perspective and past experiences</w:t>
      </w:r>
      <w:r w:rsidR="00A925DD">
        <w:rPr>
          <w:rFonts w:ascii="Arial" w:hAnsi="Arial" w:cs="Arial"/>
          <w:sz w:val="24"/>
          <w:szCs w:val="24"/>
        </w:rPr>
        <w:t xml:space="preserve"> with evaluations</w:t>
      </w:r>
      <w:r>
        <w:rPr>
          <w:rFonts w:ascii="Arial" w:hAnsi="Arial" w:cs="Arial"/>
          <w:sz w:val="24"/>
          <w:szCs w:val="24"/>
        </w:rPr>
        <w:t>, all audience members have had some input into evaluation</w:t>
      </w:r>
      <w:r w:rsidR="00121682">
        <w:rPr>
          <w:rFonts w:ascii="Arial" w:hAnsi="Arial" w:cs="Arial"/>
          <w:sz w:val="24"/>
          <w:szCs w:val="24"/>
        </w:rPr>
        <w:t>s</w:t>
      </w:r>
      <w:r>
        <w:rPr>
          <w:rFonts w:ascii="Arial" w:hAnsi="Arial" w:cs="Arial"/>
          <w:sz w:val="24"/>
          <w:szCs w:val="24"/>
        </w:rPr>
        <w:t xml:space="preserve"> but their opinions have had different weighting.  For example, as I mentioned previously, our school is currently under review to become a grades 7 to 12 school rather than grades 10 to 12 as it is currently.  Although</w:t>
      </w:r>
      <w:r w:rsidR="00121682">
        <w:rPr>
          <w:rFonts w:ascii="Arial" w:hAnsi="Arial" w:cs="Arial"/>
          <w:sz w:val="24"/>
          <w:szCs w:val="24"/>
        </w:rPr>
        <w:t xml:space="preserve"> there has been some disagreement of this objective from concerned stakeholders such as parents and though</w:t>
      </w:r>
      <w:r>
        <w:rPr>
          <w:rFonts w:ascii="Arial" w:hAnsi="Arial" w:cs="Arial"/>
          <w:sz w:val="24"/>
          <w:szCs w:val="24"/>
        </w:rPr>
        <w:t xml:space="preserve"> other ideas have been proposed with some supporting research, for example a grades 9 to 12 system, the</w:t>
      </w:r>
      <w:r w:rsidR="00121682">
        <w:rPr>
          <w:rFonts w:ascii="Arial" w:hAnsi="Arial" w:cs="Arial"/>
          <w:sz w:val="24"/>
          <w:szCs w:val="24"/>
        </w:rPr>
        <w:t xml:space="preserve"> plan has never been amended or really even taken into consideration those other alternatives.  </w:t>
      </w:r>
      <w:r w:rsidR="00A925DD">
        <w:rPr>
          <w:rFonts w:ascii="Arial" w:hAnsi="Arial" w:cs="Arial"/>
          <w:sz w:val="24"/>
          <w:szCs w:val="24"/>
        </w:rPr>
        <w:t>I often feel that some of the</w:t>
      </w:r>
      <w:r w:rsidR="00024038">
        <w:rPr>
          <w:rFonts w:ascii="Arial" w:hAnsi="Arial" w:cs="Arial"/>
          <w:sz w:val="24"/>
          <w:szCs w:val="24"/>
        </w:rPr>
        <w:t>se</w:t>
      </w:r>
      <w:r w:rsidR="00A925DD">
        <w:rPr>
          <w:rFonts w:ascii="Arial" w:hAnsi="Arial" w:cs="Arial"/>
          <w:sz w:val="24"/>
          <w:szCs w:val="24"/>
        </w:rPr>
        <w:t xml:space="preserve"> “input sessions” are really just to placate </w:t>
      </w:r>
      <w:r w:rsidR="00024038">
        <w:rPr>
          <w:rFonts w:ascii="Arial" w:hAnsi="Arial" w:cs="Arial"/>
          <w:sz w:val="24"/>
          <w:szCs w:val="24"/>
        </w:rPr>
        <w:t>interested parties</w:t>
      </w:r>
      <w:r w:rsidR="00A925DD">
        <w:rPr>
          <w:rFonts w:ascii="Arial" w:hAnsi="Arial" w:cs="Arial"/>
          <w:sz w:val="24"/>
          <w:szCs w:val="24"/>
        </w:rPr>
        <w:t xml:space="preserve"> without really giving them any power in the decision making process.  </w:t>
      </w:r>
    </w:p>
    <w:sectPr w:rsidR="002C1C88" w:rsidRPr="00AF2DEE" w:rsidSect="00CD74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2708D"/>
    <w:multiLevelType w:val="hybridMultilevel"/>
    <w:tmpl w:val="3E9C71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E8B1E48"/>
    <w:multiLevelType w:val="hybridMultilevel"/>
    <w:tmpl w:val="CBA87B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577D44"/>
    <w:multiLevelType w:val="hybridMultilevel"/>
    <w:tmpl w:val="F7D0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717268"/>
    <w:multiLevelType w:val="hybridMultilevel"/>
    <w:tmpl w:val="B4A005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33705A"/>
    <w:multiLevelType w:val="hybridMultilevel"/>
    <w:tmpl w:val="FFEA37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9550E52"/>
    <w:multiLevelType w:val="hybridMultilevel"/>
    <w:tmpl w:val="14D8F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E6562B"/>
    <w:multiLevelType w:val="hybridMultilevel"/>
    <w:tmpl w:val="DD7430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77282C"/>
    <w:multiLevelType w:val="hybridMultilevel"/>
    <w:tmpl w:val="97D2B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172595C"/>
    <w:multiLevelType w:val="hybridMultilevel"/>
    <w:tmpl w:val="B9768E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21C3470"/>
    <w:multiLevelType w:val="hybridMultilevel"/>
    <w:tmpl w:val="F8324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DC05466"/>
    <w:multiLevelType w:val="hybridMultilevel"/>
    <w:tmpl w:val="785CE2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nsid w:val="2FC14B1B"/>
    <w:multiLevelType w:val="hybridMultilevel"/>
    <w:tmpl w:val="0F20BF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2DC5156"/>
    <w:multiLevelType w:val="hybridMultilevel"/>
    <w:tmpl w:val="0BE24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C111B88"/>
    <w:multiLevelType w:val="hybridMultilevel"/>
    <w:tmpl w:val="CEDA10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0281CDE"/>
    <w:multiLevelType w:val="hybridMultilevel"/>
    <w:tmpl w:val="5ABC5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885751"/>
    <w:multiLevelType w:val="hybridMultilevel"/>
    <w:tmpl w:val="250A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744C05"/>
    <w:multiLevelType w:val="hybridMultilevel"/>
    <w:tmpl w:val="5D389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6D1909"/>
    <w:multiLevelType w:val="hybridMultilevel"/>
    <w:tmpl w:val="57026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5"/>
  </w:num>
  <w:num w:numId="4">
    <w:abstractNumId w:val="12"/>
  </w:num>
  <w:num w:numId="5">
    <w:abstractNumId w:val="1"/>
  </w:num>
  <w:num w:numId="6">
    <w:abstractNumId w:val="13"/>
  </w:num>
  <w:num w:numId="7">
    <w:abstractNumId w:val="4"/>
  </w:num>
  <w:num w:numId="8">
    <w:abstractNumId w:val="7"/>
  </w:num>
  <w:num w:numId="9">
    <w:abstractNumId w:val="9"/>
  </w:num>
  <w:num w:numId="10">
    <w:abstractNumId w:val="14"/>
  </w:num>
  <w:num w:numId="11">
    <w:abstractNumId w:val="8"/>
  </w:num>
  <w:num w:numId="12">
    <w:abstractNumId w:val="6"/>
  </w:num>
  <w:num w:numId="13">
    <w:abstractNumId w:val="3"/>
  </w:num>
  <w:num w:numId="14">
    <w:abstractNumId w:val="0"/>
  </w:num>
  <w:num w:numId="15">
    <w:abstractNumId w:val="16"/>
  </w:num>
  <w:num w:numId="16">
    <w:abstractNumId w:val="17"/>
  </w:num>
  <w:num w:numId="17">
    <w:abstractNumId w:val="2"/>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337A"/>
    <w:rsid w:val="00024038"/>
    <w:rsid w:val="0010337A"/>
    <w:rsid w:val="00121682"/>
    <w:rsid w:val="001769BA"/>
    <w:rsid w:val="001D3800"/>
    <w:rsid w:val="001E48BE"/>
    <w:rsid w:val="00262D95"/>
    <w:rsid w:val="00293A86"/>
    <w:rsid w:val="002C1C88"/>
    <w:rsid w:val="0040306A"/>
    <w:rsid w:val="00442BE0"/>
    <w:rsid w:val="004911BB"/>
    <w:rsid w:val="004A0CC1"/>
    <w:rsid w:val="004B1EE1"/>
    <w:rsid w:val="004F2705"/>
    <w:rsid w:val="00590C6E"/>
    <w:rsid w:val="005C7A69"/>
    <w:rsid w:val="00600D24"/>
    <w:rsid w:val="00686359"/>
    <w:rsid w:val="006E28AD"/>
    <w:rsid w:val="006F417A"/>
    <w:rsid w:val="007C722A"/>
    <w:rsid w:val="00823AD5"/>
    <w:rsid w:val="008B7168"/>
    <w:rsid w:val="008F1166"/>
    <w:rsid w:val="009439E8"/>
    <w:rsid w:val="00945E5E"/>
    <w:rsid w:val="009A09B3"/>
    <w:rsid w:val="009C14A7"/>
    <w:rsid w:val="009E2163"/>
    <w:rsid w:val="00A925DD"/>
    <w:rsid w:val="00AB5DB0"/>
    <w:rsid w:val="00AF2DEE"/>
    <w:rsid w:val="00C12C2D"/>
    <w:rsid w:val="00CB7899"/>
    <w:rsid w:val="00CD748F"/>
    <w:rsid w:val="00CE5BAD"/>
    <w:rsid w:val="00D46B2C"/>
    <w:rsid w:val="00D506C7"/>
    <w:rsid w:val="00D9207D"/>
    <w:rsid w:val="00DA3D18"/>
    <w:rsid w:val="00DB00A6"/>
    <w:rsid w:val="00E50F66"/>
    <w:rsid w:val="00EC49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4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9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4</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 #209</Company>
  <LinksUpToDate>false</LinksUpToDate>
  <CharactersWithSpaces>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dc:creator>
  <cp:keywords/>
  <dc:description/>
  <cp:lastModifiedBy>MIS</cp:lastModifiedBy>
  <cp:revision>27</cp:revision>
  <cp:lastPrinted>2009-05-25T13:07:00Z</cp:lastPrinted>
  <dcterms:created xsi:type="dcterms:W3CDTF">2009-05-23T21:14:00Z</dcterms:created>
  <dcterms:modified xsi:type="dcterms:W3CDTF">2009-05-25T13:09:00Z</dcterms:modified>
</cp:coreProperties>
</file>